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E551E" w14:textId="6B747399" w:rsidR="006364EB" w:rsidRPr="00D06F60" w:rsidRDefault="00BB127B" w:rsidP="00D06F60">
      <w:pPr>
        <w:jc w:val="center"/>
        <w:rPr>
          <w:rFonts w:ascii="Arial" w:hAnsi="Arial" w:cs="Arial"/>
          <w:b/>
          <w:sz w:val="22"/>
          <w:szCs w:val="22"/>
        </w:rPr>
      </w:pPr>
      <w:r w:rsidRPr="00D06F60">
        <w:rPr>
          <w:rFonts w:ascii="Arial" w:hAnsi="Arial" w:cs="Arial"/>
          <w:b/>
          <w:sz w:val="22"/>
          <w:szCs w:val="22"/>
        </w:rPr>
        <w:t xml:space="preserve">Uchwała Nr </w:t>
      </w:r>
      <w:r w:rsidR="00D06F60" w:rsidRPr="00D06F60">
        <w:rPr>
          <w:rFonts w:ascii="Arial" w:hAnsi="Arial" w:cs="Arial"/>
          <w:b/>
          <w:sz w:val="22"/>
          <w:szCs w:val="22"/>
        </w:rPr>
        <w:t>385/21</w:t>
      </w:r>
    </w:p>
    <w:p w14:paraId="379402E4" w14:textId="77777777" w:rsidR="006364EB" w:rsidRPr="00D06F60" w:rsidRDefault="00BB127B">
      <w:pPr>
        <w:jc w:val="center"/>
        <w:rPr>
          <w:rFonts w:ascii="Arial" w:hAnsi="Arial" w:cs="Arial"/>
          <w:b/>
          <w:sz w:val="22"/>
          <w:szCs w:val="22"/>
        </w:rPr>
      </w:pPr>
      <w:r w:rsidRPr="00D06F60">
        <w:rPr>
          <w:rFonts w:ascii="Arial" w:hAnsi="Arial" w:cs="Arial"/>
          <w:b/>
          <w:sz w:val="22"/>
          <w:szCs w:val="22"/>
        </w:rPr>
        <w:t xml:space="preserve">Zarządu Powiatu Pajęczańskiego </w:t>
      </w:r>
    </w:p>
    <w:p w14:paraId="443FB800" w14:textId="51BFFBDA" w:rsidR="006364EB" w:rsidRPr="00D06F60" w:rsidRDefault="00BB127B">
      <w:pPr>
        <w:jc w:val="center"/>
        <w:rPr>
          <w:rFonts w:ascii="Arial" w:hAnsi="Arial" w:cs="Arial"/>
          <w:b/>
          <w:sz w:val="22"/>
          <w:szCs w:val="22"/>
        </w:rPr>
      </w:pPr>
      <w:r w:rsidRPr="00D06F60">
        <w:rPr>
          <w:rFonts w:ascii="Arial" w:hAnsi="Arial" w:cs="Arial"/>
          <w:b/>
          <w:sz w:val="22"/>
          <w:szCs w:val="22"/>
        </w:rPr>
        <w:t xml:space="preserve">z dnia </w:t>
      </w:r>
      <w:r w:rsidR="00D06F60" w:rsidRPr="00D06F60">
        <w:rPr>
          <w:rFonts w:ascii="Arial" w:hAnsi="Arial" w:cs="Arial"/>
          <w:b/>
          <w:sz w:val="22"/>
          <w:szCs w:val="22"/>
        </w:rPr>
        <w:t>8 grudnia 2021r.</w:t>
      </w:r>
    </w:p>
    <w:p w14:paraId="5B82A34D" w14:textId="77777777" w:rsidR="006364EB" w:rsidRPr="00D06F60" w:rsidRDefault="006364EB">
      <w:pPr>
        <w:jc w:val="center"/>
        <w:rPr>
          <w:rFonts w:ascii="Arial" w:hAnsi="Arial" w:cs="Arial"/>
          <w:sz w:val="22"/>
          <w:szCs w:val="22"/>
        </w:rPr>
      </w:pPr>
    </w:p>
    <w:p w14:paraId="3DBFAFDE" w14:textId="77777777" w:rsidR="006364EB" w:rsidRPr="00D06F60" w:rsidRDefault="00BB127B">
      <w:pPr>
        <w:jc w:val="center"/>
        <w:rPr>
          <w:rFonts w:ascii="Arial" w:hAnsi="Arial" w:cs="Arial"/>
          <w:b/>
          <w:sz w:val="22"/>
          <w:szCs w:val="22"/>
        </w:rPr>
      </w:pPr>
      <w:r w:rsidRPr="00D06F60">
        <w:rPr>
          <w:rFonts w:ascii="Arial" w:hAnsi="Arial" w:cs="Arial"/>
          <w:b/>
          <w:sz w:val="22"/>
          <w:szCs w:val="22"/>
        </w:rPr>
        <w:t>w sprawie zorganizowania pierwszego przetargu ustnego nieograniczonego</w:t>
      </w:r>
    </w:p>
    <w:p w14:paraId="7DCAAAE4" w14:textId="4D2DA99E" w:rsidR="006364EB" w:rsidRPr="00D06F60" w:rsidRDefault="00BB127B">
      <w:pPr>
        <w:jc w:val="center"/>
        <w:rPr>
          <w:rFonts w:ascii="Arial" w:hAnsi="Arial" w:cs="Arial"/>
          <w:b/>
          <w:sz w:val="22"/>
          <w:szCs w:val="22"/>
        </w:rPr>
      </w:pPr>
      <w:r w:rsidRPr="00D06F60">
        <w:rPr>
          <w:rFonts w:ascii="Arial" w:hAnsi="Arial" w:cs="Arial"/>
          <w:b/>
          <w:sz w:val="22"/>
          <w:szCs w:val="22"/>
        </w:rPr>
        <w:t>na sprzedaż nieruchomości stanowiącej własność Powiatu Pajęczańskiego</w:t>
      </w:r>
    </w:p>
    <w:p w14:paraId="6BD100EA" w14:textId="77777777" w:rsidR="00D06F60" w:rsidRPr="00D06F60" w:rsidRDefault="00D06F60">
      <w:pPr>
        <w:jc w:val="center"/>
        <w:rPr>
          <w:rFonts w:ascii="Arial" w:hAnsi="Arial" w:cs="Arial"/>
          <w:b/>
          <w:sz w:val="22"/>
          <w:szCs w:val="22"/>
        </w:rPr>
      </w:pPr>
    </w:p>
    <w:p w14:paraId="630AE576" w14:textId="76211FC9" w:rsidR="006364EB" w:rsidRDefault="006364EB">
      <w:pPr>
        <w:jc w:val="both"/>
        <w:rPr>
          <w:rFonts w:ascii="Arial" w:hAnsi="Arial" w:cs="Arial"/>
          <w:sz w:val="22"/>
          <w:szCs w:val="22"/>
        </w:rPr>
      </w:pPr>
    </w:p>
    <w:p w14:paraId="6FCD5A80" w14:textId="77777777" w:rsidR="00D06F60" w:rsidRPr="00D06F60" w:rsidRDefault="00D06F60">
      <w:pPr>
        <w:jc w:val="both"/>
        <w:rPr>
          <w:rFonts w:ascii="Arial" w:hAnsi="Arial" w:cs="Arial"/>
          <w:sz w:val="22"/>
          <w:szCs w:val="22"/>
        </w:rPr>
      </w:pPr>
    </w:p>
    <w:p w14:paraId="3411CACA" w14:textId="21025B11" w:rsidR="006364EB" w:rsidRPr="00D06F60" w:rsidRDefault="00BB127B" w:rsidP="00D06F60">
      <w:pPr>
        <w:ind w:firstLine="708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06F60">
        <w:rPr>
          <w:rFonts w:ascii="Arial" w:hAnsi="Arial" w:cs="Arial"/>
          <w:color w:val="000000"/>
          <w:sz w:val="22"/>
          <w:szCs w:val="22"/>
        </w:rPr>
        <w:t xml:space="preserve">Na podstawie  art. 11 ust. 1, art. 13 ust.1, art. 25b, art. 37 ust. 1, art. </w:t>
      </w:r>
      <w:r w:rsidRPr="00D06F60">
        <w:rPr>
          <w:rFonts w:ascii="Arial" w:hAnsi="Arial" w:cs="Arial"/>
          <w:color w:val="000000" w:themeColor="text1"/>
          <w:sz w:val="22"/>
          <w:szCs w:val="22"/>
        </w:rPr>
        <w:t>38 ust.1,</w:t>
      </w:r>
      <w:r w:rsidRPr="00D06F60">
        <w:rPr>
          <w:rFonts w:ascii="Arial" w:hAnsi="Arial" w:cs="Arial"/>
          <w:color w:val="000000"/>
          <w:sz w:val="22"/>
          <w:szCs w:val="22"/>
        </w:rPr>
        <w:t xml:space="preserve">  art. 40 ust. 1 pkt 1, art. 67 ust. 1 i 2 pkt</w:t>
      </w:r>
      <w:r w:rsidRPr="00D06F60">
        <w:rPr>
          <w:rFonts w:ascii="Arial" w:hAnsi="Arial" w:cs="Arial"/>
          <w:color w:val="FF0000"/>
          <w:sz w:val="22"/>
          <w:szCs w:val="22"/>
        </w:rPr>
        <w:t xml:space="preserve"> </w:t>
      </w:r>
      <w:r w:rsidRPr="00D06F60">
        <w:rPr>
          <w:rFonts w:ascii="Arial" w:hAnsi="Arial" w:cs="Arial"/>
          <w:color w:val="000000" w:themeColor="text1"/>
          <w:sz w:val="22"/>
          <w:szCs w:val="22"/>
        </w:rPr>
        <w:t>1 ustawy z dnia 21 sierpnia 1997 r</w:t>
      </w:r>
      <w:r w:rsidR="00D06F60">
        <w:rPr>
          <w:rFonts w:ascii="Arial" w:hAnsi="Arial" w:cs="Arial"/>
          <w:color w:val="000000" w:themeColor="text1"/>
          <w:sz w:val="22"/>
          <w:szCs w:val="22"/>
        </w:rPr>
        <w:t>.</w:t>
      </w:r>
      <w:r w:rsidRPr="00D06F60">
        <w:rPr>
          <w:rFonts w:ascii="Arial" w:hAnsi="Arial" w:cs="Arial"/>
          <w:color w:val="000000" w:themeColor="text1"/>
          <w:sz w:val="22"/>
          <w:szCs w:val="22"/>
        </w:rPr>
        <w:t xml:space="preserve"> o gospodarce nieruchomościami (t.</w:t>
      </w:r>
      <w:r w:rsidR="00D06F6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D06F60">
        <w:rPr>
          <w:rFonts w:ascii="Arial" w:hAnsi="Arial" w:cs="Arial"/>
          <w:color w:val="000000" w:themeColor="text1"/>
          <w:sz w:val="22"/>
          <w:szCs w:val="22"/>
        </w:rPr>
        <w:t xml:space="preserve">j. Dz. U. z 2021 r. poz. 1899 z </w:t>
      </w:r>
      <w:proofErr w:type="spellStart"/>
      <w:r w:rsidRPr="00D06F60">
        <w:rPr>
          <w:rFonts w:ascii="Arial" w:hAnsi="Arial" w:cs="Arial"/>
          <w:color w:val="000000" w:themeColor="text1"/>
          <w:sz w:val="22"/>
          <w:szCs w:val="22"/>
        </w:rPr>
        <w:t>późn</w:t>
      </w:r>
      <w:proofErr w:type="spellEnd"/>
      <w:r w:rsidRPr="00D06F60">
        <w:rPr>
          <w:rFonts w:ascii="Arial" w:hAnsi="Arial" w:cs="Arial"/>
          <w:color w:val="000000" w:themeColor="text1"/>
          <w:sz w:val="22"/>
          <w:szCs w:val="22"/>
        </w:rPr>
        <w:t xml:space="preserve">. zm.) oraz § 7 pkt a) działu II załącznika Nr 1 do </w:t>
      </w:r>
      <w:r w:rsidR="00D06F60">
        <w:rPr>
          <w:rFonts w:ascii="Arial" w:hAnsi="Arial" w:cs="Arial"/>
          <w:color w:val="000000" w:themeColor="text1"/>
          <w:sz w:val="22"/>
          <w:szCs w:val="22"/>
        </w:rPr>
        <w:t>u</w:t>
      </w:r>
      <w:r w:rsidRPr="00D06F60">
        <w:rPr>
          <w:rFonts w:ascii="Arial" w:hAnsi="Arial" w:cs="Arial"/>
          <w:color w:val="000000" w:themeColor="text1"/>
          <w:sz w:val="22"/>
          <w:szCs w:val="22"/>
        </w:rPr>
        <w:t>chwały Nr 91/XII/2000 Rady Powiatu Pajęczańskiego z dnia 15 czerwca 200</w:t>
      </w:r>
      <w:r w:rsidRPr="00D06F60">
        <w:rPr>
          <w:rFonts w:ascii="Arial" w:hAnsi="Arial" w:cs="Arial"/>
          <w:color w:val="000000"/>
          <w:sz w:val="22"/>
          <w:szCs w:val="22"/>
        </w:rPr>
        <w:t xml:space="preserve">0 r. w sprawie określenia zasad nabycia, zbycia i obciążania nieruchomości oraz ich wydzierżawiania lub wynajmowania na okres dłuższy niż trzy lata, Zarząd Powiatu uchwala </w:t>
      </w:r>
      <w:r w:rsidR="00D06F60">
        <w:rPr>
          <w:rFonts w:ascii="Arial" w:hAnsi="Arial" w:cs="Arial"/>
          <w:color w:val="000000"/>
          <w:sz w:val="22"/>
          <w:szCs w:val="22"/>
        </w:rPr>
        <w:t xml:space="preserve">  </w:t>
      </w:r>
      <w:r w:rsidRPr="00D06F60">
        <w:rPr>
          <w:rFonts w:ascii="Arial" w:hAnsi="Arial" w:cs="Arial"/>
          <w:color w:val="000000"/>
          <w:sz w:val="22"/>
          <w:szCs w:val="22"/>
        </w:rPr>
        <w:t>co następuje:</w:t>
      </w:r>
      <w:r w:rsidRPr="00D06F60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14:paraId="299D88F1" w14:textId="3415E3B3" w:rsidR="006364EB" w:rsidRDefault="006364EB">
      <w:pPr>
        <w:jc w:val="both"/>
        <w:rPr>
          <w:rFonts w:ascii="Arial" w:hAnsi="Arial" w:cs="Arial"/>
          <w:b/>
          <w:sz w:val="22"/>
          <w:szCs w:val="22"/>
        </w:rPr>
      </w:pPr>
    </w:p>
    <w:p w14:paraId="46CD25F7" w14:textId="77777777" w:rsidR="00D06F60" w:rsidRPr="00D06F60" w:rsidRDefault="00D06F60">
      <w:pPr>
        <w:jc w:val="both"/>
        <w:rPr>
          <w:rFonts w:ascii="Arial" w:hAnsi="Arial" w:cs="Arial"/>
          <w:b/>
          <w:sz w:val="22"/>
          <w:szCs w:val="22"/>
        </w:rPr>
      </w:pPr>
    </w:p>
    <w:p w14:paraId="1B9B4C10" w14:textId="60299A49" w:rsidR="006364EB" w:rsidRPr="00D06F60" w:rsidRDefault="00BB127B" w:rsidP="00D06F60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D06F60">
        <w:rPr>
          <w:rFonts w:ascii="Arial" w:hAnsi="Arial" w:cs="Arial"/>
          <w:b/>
          <w:sz w:val="22"/>
          <w:szCs w:val="22"/>
        </w:rPr>
        <w:t xml:space="preserve">§ 1. </w:t>
      </w:r>
      <w:r w:rsidRPr="00D06F60">
        <w:rPr>
          <w:rFonts w:ascii="Arial" w:hAnsi="Arial" w:cs="Arial"/>
          <w:sz w:val="22"/>
          <w:szCs w:val="22"/>
        </w:rPr>
        <w:t xml:space="preserve">Postanawia się zorganizować przetarg ustny nieograniczony na sprzedaż nieruchomości stanowiącej własność Powiatu Pajęczańskiego, zabudowanej budynkiem </w:t>
      </w:r>
      <w:proofErr w:type="spellStart"/>
      <w:r w:rsidRPr="00D06F60">
        <w:rPr>
          <w:rFonts w:ascii="Arial" w:hAnsi="Arial" w:cs="Arial"/>
          <w:sz w:val="22"/>
          <w:szCs w:val="22"/>
        </w:rPr>
        <w:t>administracyjno</w:t>
      </w:r>
      <w:proofErr w:type="spellEnd"/>
      <w:r w:rsidRPr="00D06F60">
        <w:rPr>
          <w:rFonts w:ascii="Arial" w:hAnsi="Arial" w:cs="Arial"/>
          <w:sz w:val="22"/>
          <w:szCs w:val="22"/>
        </w:rPr>
        <w:t xml:space="preserve"> – mieszkalnym o pow. użytkowej 165 m², położonej w obrębie Strzelce Wielkie, gm. Strzelce Wielkie, oznaczonej jako działka nr 202/31</w:t>
      </w:r>
      <w:r w:rsidR="00D06F60">
        <w:rPr>
          <w:rFonts w:ascii="Arial" w:hAnsi="Arial" w:cs="Arial"/>
          <w:sz w:val="22"/>
          <w:szCs w:val="22"/>
        </w:rPr>
        <w:t xml:space="preserve"> </w:t>
      </w:r>
      <w:r w:rsidRPr="00D06F60">
        <w:rPr>
          <w:rFonts w:ascii="Arial" w:hAnsi="Arial" w:cs="Arial"/>
          <w:sz w:val="22"/>
          <w:szCs w:val="22"/>
        </w:rPr>
        <w:t>o pow. 0,0772 ha, dla której Sąd Rejonowy w Wieluniu Zamiejscowy VII Wydział Ksiąg Wieczystych w Pajęcznie prowadzi księgę wieczystą nr SR2W/ 00018643/2.</w:t>
      </w:r>
    </w:p>
    <w:p w14:paraId="2FC1B25E" w14:textId="77777777" w:rsidR="006364EB" w:rsidRPr="00D06F60" w:rsidRDefault="006364EB">
      <w:pPr>
        <w:jc w:val="both"/>
        <w:rPr>
          <w:rFonts w:ascii="Arial" w:hAnsi="Arial" w:cs="Arial"/>
          <w:b/>
          <w:sz w:val="22"/>
          <w:szCs w:val="22"/>
        </w:rPr>
      </w:pPr>
    </w:p>
    <w:p w14:paraId="34E48E99" w14:textId="77777777" w:rsidR="006364EB" w:rsidRPr="00D06F60" w:rsidRDefault="00BB127B" w:rsidP="00D06F60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D06F60">
        <w:rPr>
          <w:rFonts w:ascii="Arial" w:hAnsi="Arial" w:cs="Arial"/>
          <w:b/>
          <w:sz w:val="22"/>
          <w:szCs w:val="22"/>
        </w:rPr>
        <w:t xml:space="preserve">§ 2. </w:t>
      </w:r>
      <w:r w:rsidRPr="00D06F60">
        <w:rPr>
          <w:rFonts w:ascii="Arial" w:hAnsi="Arial" w:cs="Arial"/>
          <w:sz w:val="22"/>
          <w:szCs w:val="22"/>
        </w:rPr>
        <w:t>Do przetargu ustnego nieograniczonego ustala się cenę wywoławczą za zbycie nieruchomości opisanej w § 1 w wysokości 160.000,00 zł (słownie: sto sześćdziesiąt tysięcy złotych 00/100 gr).</w:t>
      </w:r>
    </w:p>
    <w:p w14:paraId="3F3F643D" w14:textId="77777777" w:rsidR="006364EB" w:rsidRPr="00D06F60" w:rsidRDefault="006364EB">
      <w:pPr>
        <w:tabs>
          <w:tab w:val="left" w:pos="1134"/>
        </w:tabs>
        <w:jc w:val="both"/>
        <w:rPr>
          <w:rFonts w:ascii="Arial" w:hAnsi="Arial" w:cs="Arial"/>
          <w:sz w:val="22"/>
          <w:szCs w:val="22"/>
        </w:rPr>
      </w:pPr>
    </w:p>
    <w:p w14:paraId="7DF55E22" w14:textId="39D292A4" w:rsidR="006364EB" w:rsidRPr="00D06F60" w:rsidRDefault="00D06F60" w:rsidP="00D06F60">
      <w:pPr>
        <w:tabs>
          <w:tab w:val="left" w:pos="709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BB127B" w:rsidRPr="00D06F60">
        <w:rPr>
          <w:rFonts w:ascii="Arial" w:hAnsi="Arial" w:cs="Arial"/>
          <w:b/>
          <w:sz w:val="22"/>
          <w:szCs w:val="22"/>
        </w:rPr>
        <w:t xml:space="preserve">§ 3. </w:t>
      </w:r>
      <w:r w:rsidR="00BB127B" w:rsidRPr="00D06F60">
        <w:rPr>
          <w:rFonts w:ascii="Arial" w:hAnsi="Arial" w:cs="Arial"/>
          <w:sz w:val="22"/>
          <w:szCs w:val="22"/>
        </w:rPr>
        <w:t>Wykonanie uchwały powierza się</w:t>
      </w:r>
      <w:r w:rsidR="00BB127B" w:rsidRPr="00D06F60">
        <w:rPr>
          <w:rFonts w:ascii="Arial" w:hAnsi="Arial" w:cs="Arial"/>
          <w:color w:val="000000"/>
          <w:sz w:val="22"/>
          <w:szCs w:val="22"/>
        </w:rPr>
        <w:t xml:space="preserve"> Staroście Pajęczańskiemu.</w:t>
      </w:r>
    </w:p>
    <w:p w14:paraId="492946B9" w14:textId="77777777" w:rsidR="006364EB" w:rsidRPr="00D06F60" w:rsidRDefault="006364EB">
      <w:pPr>
        <w:tabs>
          <w:tab w:val="left" w:pos="1134"/>
        </w:tabs>
        <w:jc w:val="both"/>
        <w:rPr>
          <w:rFonts w:ascii="Arial" w:hAnsi="Arial" w:cs="Arial"/>
          <w:b/>
          <w:sz w:val="22"/>
          <w:szCs w:val="22"/>
        </w:rPr>
      </w:pPr>
    </w:p>
    <w:p w14:paraId="4F8AF129" w14:textId="4207B8D1" w:rsidR="006364EB" w:rsidRPr="00D06F60" w:rsidRDefault="00D06F60" w:rsidP="00D06F60">
      <w:p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BB127B" w:rsidRPr="00D06F60">
        <w:rPr>
          <w:rFonts w:ascii="Arial" w:hAnsi="Arial" w:cs="Arial"/>
          <w:b/>
          <w:sz w:val="22"/>
          <w:szCs w:val="22"/>
        </w:rPr>
        <w:t xml:space="preserve">§ 4. </w:t>
      </w:r>
      <w:r w:rsidR="00BB127B" w:rsidRPr="00D06F60">
        <w:rPr>
          <w:rFonts w:ascii="Arial" w:hAnsi="Arial" w:cs="Arial"/>
          <w:sz w:val="22"/>
          <w:szCs w:val="22"/>
        </w:rPr>
        <w:t>Uchwała wchodzi w życie z dniem podjęcia.</w:t>
      </w:r>
    </w:p>
    <w:p w14:paraId="20529673" w14:textId="77777777" w:rsidR="006364EB" w:rsidRPr="00D06F60" w:rsidRDefault="00BB127B">
      <w:pPr>
        <w:ind w:firstLine="284"/>
        <w:jc w:val="both"/>
        <w:rPr>
          <w:rFonts w:ascii="Arial" w:hAnsi="Arial" w:cs="Arial"/>
          <w:sz w:val="22"/>
          <w:szCs w:val="22"/>
        </w:rPr>
      </w:pPr>
      <w:r w:rsidRPr="00D06F60">
        <w:rPr>
          <w:rFonts w:ascii="Arial" w:hAnsi="Arial" w:cs="Arial"/>
          <w:sz w:val="22"/>
          <w:szCs w:val="22"/>
        </w:rPr>
        <w:t xml:space="preserve"> </w:t>
      </w:r>
    </w:p>
    <w:p w14:paraId="1B628A7A" w14:textId="77777777" w:rsidR="006364EB" w:rsidRPr="00D06F60" w:rsidRDefault="006364EB">
      <w:pPr>
        <w:jc w:val="center"/>
        <w:rPr>
          <w:rFonts w:ascii="Arial" w:hAnsi="Arial" w:cs="Arial"/>
          <w:b/>
          <w:sz w:val="22"/>
          <w:szCs w:val="22"/>
        </w:rPr>
      </w:pPr>
    </w:p>
    <w:p w14:paraId="2E6735D9" w14:textId="442B71C0" w:rsidR="006364EB" w:rsidRDefault="00BB127B">
      <w:pPr>
        <w:ind w:left="3540" w:firstLine="708"/>
        <w:jc w:val="center"/>
        <w:rPr>
          <w:rFonts w:ascii="Arial" w:hAnsi="Arial" w:cs="Arial"/>
          <w:b/>
          <w:sz w:val="22"/>
          <w:szCs w:val="22"/>
        </w:rPr>
      </w:pPr>
      <w:r w:rsidRPr="00D06F60">
        <w:rPr>
          <w:rFonts w:ascii="Arial" w:hAnsi="Arial" w:cs="Arial"/>
          <w:b/>
          <w:sz w:val="22"/>
          <w:szCs w:val="22"/>
        </w:rPr>
        <w:t>Przewodniczący Zarządu Powiatu</w:t>
      </w:r>
    </w:p>
    <w:p w14:paraId="51B7A4A5" w14:textId="77777777" w:rsidR="00D06F60" w:rsidRPr="00D06F60" w:rsidRDefault="00D06F60">
      <w:pPr>
        <w:ind w:left="3540" w:firstLine="708"/>
        <w:jc w:val="center"/>
        <w:rPr>
          <w:rFonts w:ascii="Arial" w:hAnsi="Arial" w:cs="Arial"/>
          <w:b/>
          <w:sz w:val="22"/>
          <w:szCs w:val="22"/>
        </w:rPr>
      </w:pPr>
    </w:p>
    <w:p w14:paraId="4889A344" w14:textId="77777777" w:rsidR="006364EB" w:rsidRPr="00D06F60" w:rsidRDefault="006364EB">
      <w:pPr>
        <w:jc w:val="center"/>
        <w:rPr>
          <w:rFonts w:ascii="Arial" w:hAnsi="Arial" w:cs="Arial"/>
          <w:b/>
          <w:sz w:val="22"/>
          <w:szCs w:val="22"/>
        </w:rPr>
      </w:pPr>
    </w:p>
    <w:p w14:paraId="634954F2" w14:textId="77777777" w:rsidR="006364EB" w:rsidRPr="00D06F60" w:rsidRDefault="00BB127B">
      <w:pPr>
        <w:ind w:left="3540" w:firstLine="708"/>
        <w:jc w:val="center"/>
        <w:rPr>
          <w:rFonts w:ascii="Arial" w:hAnsi="Arial" w:cs="Arial"/>
          <w:b/>
          <w:i/>
          <w:iCs/>
          <w:sz w:val="22"/>
          <w:szCs w:val="22"/>
        </w:rPr>
      </w:pPr>
      <w:r w:rsidRPr="00D06F60">
        <w:rPr>
          <w:rFonts w:ascii="Arial" w:hAnsi="Arial" w:cs="Arial"/>
          <w:b/>
          <w:i/>
          <w:iCs/>
          <w:sz w:val="22"/>
          <w:szCs w:val="22"/>
        </w:rPr>
        <w:t xml:space="preserve">Zbigniew Gajęcki </w:t>
      </w:r>
    </w:p>
    <w:p w14:paraId="0F4CC1AD" w14:textId="77777777" w:rsidR="006364EB" w:rsidRPr="00D06F60" w:rsidRDefault="006364EB">
      <w:pPr>
        <w:jc w:val="both"/>
        <w:rPr>
          <w:rFonts w:ascii="Arial" w:hAnsi="Arial" w:cs="Arial"/>
          <w:sz w:val="22"/>
          <w:szCs w:val="22"/>
        </w:rPr>
      </w:pPr>
    </w:p>
    <w:p w14:paraId="0EAEC3B2" w14:textId="77777777" w:rsidR="006364EB" w:rsidRPr="00D06F60" w:rsidRDefault="006364EB">
      <w:pPr>
        <w:jc w:val="both"/>
        <w:rPr>
          <w:rFonts w:ascii="Arial" w:hAnsi="Arial" w:cs="Arial"/>
          <w:sz w:val="22"/>
          <w:szCs w:val="22"/>
        </w:rPr>
      </w:pPr>
    </w:p>
    <w:p w14:paraId="61963FD4" w14:textId="77777777" w:rsidR="006364EB" w:rsidRPr="00D06F60" w:rsidRDefault="006364EB">
      <w:pPr>
        <w:jc w:val="both"/>
        <w:rPr>
          <w:rFonts w:ascii="Arial" w:hAnsi="Arial" w:cs="Arial"/>
          <w:sz w:val="22"/>
          <w:szCs w:val="22"/>
        </w:rPr>
      </w:pPr>
    </w:p>
    <w:p w14:paraId="60C4BC4D" w14:textId="77777777" w:rsidR="00027CEC" w:rsidRDefault="00027CEC">
      <w:pPr>
        <w:jc w:val="both"/>
        <w:rPr>
          <w:rFonts w:ascii="Arial" w:hAnsi="Arial" w:cs="Arial"/>
          <w:sz w:val="22"/>
          <w:szCs w:val="22"/>
        </w:rPr>
      </w:pPr>
    </w:p>
    <w:p w14:paraId="11509578" w14:textId="77777777" w:rsidR="00027CEC" w:rsidRDefault="00027CEC">
      <w:pPr>
        <w:jc w:val="both"/>
        <w:rPr>
          <w:rFonts w:ascii="Arial" w:hAnsi="Arial" w:cs="Arial"/>
          <w:sz w:val="22"/>
          <w:szCs w:val="22"/>
        </w:rPr>
      </w:pPr>
    </w:p>
    <w:p w14:paraId="5C1BA2BF" w14:textId="7678BF52" w:rsidR="006364EB" w:rsidRDefault="00BB127B">
      <w:pPr>
        <w:jc w:val="both"/>
        <w:rPr>
          <w:rFonts w:ascii="Arial" w:hAnsi="Arial" w:cs="Arial"/>
          <w:sz w:val="22"/>
          <w:szCs w:val="22"/>
        </w:rPr>
      </w:pPr>
      <w:r w:rsidRPr="00D06F60">
        <w:rPr>
          <w:rFonts w:ascii="Arial" w:hAnsi="Arial" w:cs="Arial"/>
          <w:sz w:val="22"/>
          <w:szCs w:val="22"/>
        </w:rPr>
        <w:t>Członkowie Zarządu</w:t>
      </w:r>
      <w:r w:rsidR="00D06F60">
        <w:rPr>
          <w:rFonts w:ascii="Arial" w:hAnsi="Arial" w:cs="Arial"/>
          <w:sz w:val="22"/>
          <w:szCs w:val="22"/>
        </w:rPr>
        <w:t xml:space="preserve"> Powiatu</w:t>
      </w:r>
      <w:r w:rsidRPr="00D06F60">
        <w:rPr>
          <w:rFonts w:ascii="Arial" w:hAnsi="Arial" w:cs="Arial"/>
          <w:sz w:val="22"/>
          <w:szCs w:val="22"/>
        </w:rPr>
        <w:t>:</w:t>
      </w:r>
    </w:p>
    <w:p w14:paraId="0014FF32" w14:textId="408ED491" w:rsidR="00D06F60" w:rsidRDefault="00D06F60">
      <w:pPr>
        <w:jc w:val="both"/>
        <w:rPr>
          <w:rFonts w:ascii="Arial" w:hAnsi="Arial" w:cs="Arial"/>
          <w:sz w:val="22"/>
          <w:szCs w:val="22"/>
        </w:rPr>
      </w:pPr>
    </w:p>
    <w:p w14:paraId="427D8961" w14:textId="77777777" w:rsidR="00D06F60" w:rsidRPr="00D06F60" w:rsidRDefault="00D06F60">
      <w:pPr>
        <w:jc w:val="both"/>
        <w:rPr>
          <w:rFonts w:ascii="Arial" w:hAnsi="Arial" w:cs="Arial"/>
          <w:sz w:val="22"/>
          <w:szCs w:val="22"/>
        </w:rPr>
      </w:pPr>
    </w:p>
    <w:p w14:paraId="2B3F6775" w14:textId="77777777" w:rsidR="006364EB" w:rsidRPr="00D06F60" w:rsidRDefault="00BB127B" w:rsidP="00D06F60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D06F60">
        <w:rPr>
          <w:rFonts w:ascii="Arial" w:hAnsi="Arial" w:cs="Arial"/>
          <w:sz w:val="22"/>
          <w:szCs w:val="22"/>
        </w:rPr>
        <w:t>2. ………………………………</w:t>
      </w:r>
    </w:p>
    <w:p w14:paraId="3A70C6D3" w14:textId="77777777" w:rsidR="006364EB" w:rsidRPr="00D06F60" w:rsidRDefault="00BB127B" w:rsidP="00D06F60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D06F60">
        <w:rPr>
          <w:rFonts w:ascii="Arial" w:hAnsi="Arial" w:cs="Arial"/>
          <w:sz w:val="22"/>
          <w:szCs w:val="22"/>
        </w:rPr>
        <w:t>3. ………………………………</w:t>
      </w:r>
    </w:p>
    <w:p w14:paraId="138865E5" w14:textId="77777777" w:rsidR="006364EB" w:rsidRPr="00D06F60" w:rsidRDefault="00BB127B" w:rsidP="00D06F60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D06F60">
        <w:rPr>
          <w:rFonts w:ascii="Arial" w:hAnsi="Arial" w:cs="Arial"/>
          <w:sz w:val="22"/>
          <w:szCs w:val="22"/>
        </w:rPr>
        <w:t>4. ………………………………</w:t>
      </w:r>
    </w:p>
    <w:p w14:paraId="72B9C27A" w14:textId="77777777" w:rsidR="006364EB" w:rsidRPr="00D06F60" w:rsidRDefault="00BB127B" w:rsidP="00D06F60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D06F60">
        <w:rPr>
          <w:rFonts w:ascii="Arial" w:hAnsi="Arial" w:cs="Arial"/>
          <w:sz w:val="22"/>
          <w:szCs w:val="22"/>
        </w:rPr>
        <w:t>5. ………………………………</w:t>
      </w:r>
    </w:p>
    <w:p w14:paraId="0F612A84" w14:textId="77777777" w:rsidR="006364EB" w:rsidRPr="00D06F60" w:rsidRDefault="006364E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6364EB" w:rsidRPr="00D06F60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4EB"/>
    <w:rsid w:val="00027CEC"/>
    <w:rsid w:val="006364EB"/>
    <w:rsid w:val="00A560EA"/>
    <w:rsid w:val="00B362A6"/>
    <w:rsid w:val="00BB127B"/>
    <w:rsid w:val="00D0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FB24A"/>
  <w15:docId w15:val="{75C7B1B8-A911-4E87-BB09-0CA6447DE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7D1E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ascii="Arial" w:hAnsi="Arial"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ascii="Arial" w:hAnsi="Arial"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ascii="Arial" w:hAnsi="Arial" w:cs="Arial"/>
    </w:rPr>
  </w:style>
  <w:style w:type="paragraph" w:customStyle="1" w:styleId="Gwka">
    <w:name w:val="Główka"/>
    <w:basedOn w:val="Normaln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ascii="Arial" w:hAnsi="Arial" w:cs="Arial"/>
      <w:i/>
      <w:i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Rachwalik</dc:creator>
  <cp:lastModifiedBy>Anna Pazera</cp:lastModifiedBy>
  <cp:revision>3</cp:revision>
  <cp:lastPrinted>2021-11-03T13:26:00Z</cp:lastPrinted>
  <dcterms:created xsi:type="dcterms:W3CDTF">2021-11-17T10:23:00Z</dcterms:created>
  <dcterms:modified xsi:type="dcterms:W3CDTF">2021-12-08T10:06:00Z</dcterms:modified>
  <dc:language>pl-PL</dc:language>
</cp:coreProperties>
</file>