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A05" w:rsidRPr="004B4A05" w:rsidRDefault="004B4A05" w:rsidP="004B4A05">
      <w:pPr>
        <w:pBdr>
          <w:bottom w:val="single" w:sz="6" w:space="1" w:color="auto"/>
        </w:pBdr>
        <w:spacing w:after="0" w:line="240" w:lineRule="auto"/>
        <w:jc w:val="center"/>
        <w:rPr>
          <w:rFonts w:ascii="Arial" w:eastAsia="Times New Roman" w:hAnsi="Arial" w:cs="Arial"/>
          <w:vanish/>
          <w:sz w:val="16"/>
          <w:szCs w:val="16"/>
          <w:lang w:eastAsia="pl-PL"/>
        </w:rPr>
      </w:pPr>
      <w:r w:rsidRPr="004B4A05">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tblPr>
      <w:tblGrid>
        <w:gridCol w:w="8325"/>
        <w:gridCol w:w="815"/>
      </w:tblGrid>
      <w:tr w:rsidR="004B4A05" w:rsidRPr="004B4A05" w:rsidTr="004B4A05">
        <w:trPr>
          <w:tblCellSpacing w:w="0" w:type="dxa"/>
        </w:trPr>
        <w:tc>
          <w:tcPr>
            <w:tcW w:w="0" w:type="auto"/>
            <w:vAlign w:val="center"/>
            <w:hideMark/>
          </w:tcPr>
          <w:p w:rsidR="004B4A05" w:rsidRPr="004B4A05" w:rsidRDefault="004B4A05" w:rsidP="004B4A05">
            <w:pPr>
              <w:spacing w:after="0" w:line="240" w:lineRule="auto"/>
              <w:rPr>
                <w:rFonts w:ascii="Times New Roman" w:eastAsia="Times New Roman" w:hAnsi="Times New Roman" w:cs="Times New Roman"/>
                <w:sz w:val="24"/>
                <w:szCs w:val="24"/>
                <w:lang w:eastAsia="pl-PL"/>
              </w:rPr>
            </w:pPr>
          </w:p>
          <w:p w:rsidR="004B4A05" w:rsidRPr="004B4A05" w:rsidRDefault="004B4A05" w:rsidP="004B4A05">
            <w:pPr>
              <w:spacing w:before="100" w:beforeAutospacing="1" w:after="100" w:afterAutospacing="1"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hyperlink r:id="rId4" w:tgtFrame="_blank" w:history="1">
              <w:r w:rsidRPr="004B4A05">
                <w:rPr>
                  <w:rFonts w:ascii="Times New Roman" w:eastAsia="Times New Roman" w:hAnsi="Times New Roman" w:cs="Times New Roman"/>
                  <w:color w:val="0000FF"/>
                  <w:sz w:val="24"/>
                  <w:szCs w:val="24"/>
                  <w:u w:val="single"/>
                  <w:lang w:eastAsia="pl-PL"/>
                </w:rPr>
                <w:t>http://www.powiatpajeczno.biuletyn.net/</w:t>
              </w:r>
            </w:hyperlink>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pict>
                <v:rect id="_x0000_i1025" style="width:0;height:1.5pt" o:hralign="center" o:hrstd="t" o:hr="t" fillcolor="#a0a0a0" stroked="f"/>
              </w:pic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Ogłoszenie nr 22533 - 2017 z dnia 2017-02-09 r. </w:t>
            </w:r>
          </w:p>
          <w:p w:rsidR="004B4A05" w:rsidRPr="004B4A05" w:rsidRDefault="004B4A05" w:rsidP="004B4A05">
            <w:pPr>
              <w:spacing w:after="0" w:line="240" w:lineRule="auto"/>
              <w:jc w:val="center"/>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Pajęczno: Rozbudowa drogi powiatowej Nr 4536 E Rychłocice – Osjaków – Siemkowice – Pajęczno na odcinku Lipnik (skrzyżowanie z drogą powiatową nr 3504 E) – Siemkowice </w:t>
            </w:r>
            <w:r w:rsidRPr="004B4A05">
              <w:rPr>
                <w:rFonts w:ascii="Times New Roman" w:eastAsia="Times New Roman" w:hAnsi="Times New Roman" w:cs="Times New Roman"/>
                <w:sz w:val="24"/>
                <w:szCs w:val="24"/>
                <w:lang w:eastAsia="pl-PL"/>
              </w:rPr>
              <w:br/>
              <w:t xml:space="preserve">OGŁOSZENIE O ZAMÓWIENIU - Roboty budowlane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Zamieszczanie ogłoszenia:</w:t>
            </w:r>
            <w:r w:rsidRPr="004B4A05">
              <w:rPr>
                <w:rFonts w:ascii="Times New Roman" w:eastAsia="Times New Roman" w:hAnsi="Times New Roman" w:cs="Times New Roman"/>
                <w:sz w:val="24"/>
                <w:szCs w:val="24"/>
                <w:lang w:eastAsia="pl-PL"/>
              </w:rPr>
              <w:t xml:space="preserve"> nieobowiązkowe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Ogłoszenie dotyczy:</w:t>
            </w:r>
            <w:r w:rsidRPr="004B4A05">
              <w:rPr>
                <w:rFonts w:ascii="Times New Roman" w:eastAsia="Times New Roman" w:hAnsi="Times New Roman" w:cs="Times New Roman"/>
                <w:sz w:val="24"/>
                <w:szCs w:val="24"/>
                <w:lang w:eastAsia="pl-PL"/>
              </w:rPr>
              <w:t xml:space="preserve"> zamówienia publicznego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tak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Nazwa projektu lub programu</w:t>
            </w:r>
            <w:r w:rsidRPr="004B4A05">
              <w:rPr>
                <w:rFonts w:ascii="Times New Roman" w:eastAsia="Times New Roman" w:hAnsi="Times New Roman" w:cs="Times New Roman"/>
                <w:sz w:val="24"/>
                <w:szCs w:val="24"/>
                <w:lang w:eastAsia="pl-PL"/>
              </w:rPr>
              <w:br/>
              <w:t xml:space="preserve">Zamówienie związane z realizacją operacji typu „Budowa lub modernizacja dróg lokalnych” w ramach </w:t>
            </w:r>
            <w:proofErr w:type="spellStart"/>
            <w:r w:rsidRPr="004B4A05">
              <w:rPr>
                <w:rFonts w:ascii="Times New Roman" w:eastAsia="Times New Roman" w:hAnsi="Times New Roman" w:cs="Times New Roman"/>
                <w:sz w:val="24"/>
                <w:szCs w:val="24"/>
                <w:lang w:eastAsia="pl-PL"/>
              </w:rPr>
              <w:t>poddziałania</w:t>
            </w:r>
            <w:proofErr w:type="spellEnd"/>
            <w:r w:rsidRPr="004B4A05">
              <w:rPr>
                <w:rFonts w:ascii="Times New Roman" w:eastAsia="Times New Roman" w:hAnsi="Times New Roman" w:cs="Times New Roman"/>
                <w:sz w:val="24"/>
                <w:szCs w:val="24"/>
                <w:lang w:eastAsia="pl-PL"/>
              </w:rPr>
              <w:t xml:space="preserve"> „Wsparcie inwestycji związanych z tworzeniem, ulepszaniem lub rozbudową wszystkich rodzajów małej infrastruktury, w tym inwestycji w energię odnawialną i oszczędzanie energii” z udziałem środków Europejskiego Funduszu Rolnego na rzecz Rozwoju Obszarów Wiejskich w ramach Programu Rozwoju Obszarów Wiejskich na lata 2014-2020</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nie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B4A05">
              <w:rPr>
                <w:rFonts w:ascii="Times New Roman" w:eastAsia="Times New Roman" w:hAnsi="Times New Roman" w:cs="Times New Roman"/>
                <w:sz w:val="24"/>
                <w:szCs w:val="24"/>
                <w:lang w:eastAsia="pl-PL"/>
              </w:rPr>
              <w:t>Pzp</w:t>
            </w:r>
            <w:proofErr w:type="spellEnd"/>
            <w:r w:rsidRPr="004B4A0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u w:val="single"/>
                <w:lang w:eastAsia="pl-PL"/>
              </w:rPr>
              <w:t>SEKCJA I: ZAMAWIAJĄCY</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 xml:space="preserve">Postępowanie przeprowadza centralny zamawiający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nie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nie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Informacje na temat podmiotu któremu zamawiający powierzył/powierzyli prowadzenie postępowania:</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Postępowanie jest przeprowadzane wspólnie przez zamawiających</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nie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sz w:val="24"/>
                <w:szCs w:val="24"/>
                <w:lang w:eastAsia="pl-PL"/>
              </w:rPr>
              <w:lastRenderedPageBreak/>
              <w:br/>
            </w:r>
            <w:r w:rsidRPr="004B4A0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nie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Informacje dodatkowe:</w:t>
            </w:r>
          </w:p>
          <w:p w:rsidR="004B4A05" w:rsidRPr="004B4A05" w:rsidRDefault="004B4A05" w:rsidP="004B4A05">
            <w:pPr>
              <w:spacing w:after="24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 xml:space="preserve">I. 1) NAZWA I ADRES: </w:t>
            </w:r>
            <w:r w:rsidRPr="004B4A05">
              <w:rPr>
                <w:rFonts w:ascii="Times New Roman" w:eastAsia="Times New Roman" w:hAnsi="Times New Roman" w:cs="Times New Roman"/>
                <w:sz w:val="24"/>
                <w:szCs w:val="24"/>
                <w:lang w:eastAsia="pl-PL"/>
              </w:rPr>
              <w:t xml:space="preserve">Starostwo Powiatowe w Pajęcznie, krajowy numer identyfikacyjny 15139917200000, ul. ul. Kościuszki  76, 98330   Pajęczno, woj. łódzkie, państwo Polska, tel. 034 3113120, 3113121, e-mail zamowienia@powiatpajeczno.pl, faks 343 113 121. </w:t>
            </w:r>
            <w:r w:rsidRPr="004B4A05">
              <w:rPr>
                <w:rFonts w:ascii="Times New Roman" w:eastAsia="Times New Roman" w:hAnsi="Times New Roman" w:cs="Times New Roman"/>
                <w:sz w:val="24"/>
                <w:szCs w:val="24"/>
                <w:lang w:eastAsia="pl-PL"/>
              </w:rPr>
              <w:br/>
              <w:t>Adres strony internetowej (URL): www.powiatpajeczno.biuletyn.net</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 xml:space="preserve">I. 2) RODZAJ ZAMAWIAJĄCEGO: </w:t>
            </w:r>
            <w:r w:rsidRPr="004B4A05">
              <w:rPr>
                <w:rFonts w:ascii="Times New Roman" w:eastAsia="Times New Roman" w:hAnsi="Times New Roman" w:cs="Times New Roman"/>
                <w:sz w:val="24"/>
                <w:szCs w:val="24"/>
                <w:lang w:eastAsia="pl-PL"/>
              </w:rPr>
              <w:t xml:space="preserve">Administracja samorządowa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 xml:space="preserve">I.3) WSPÓLNE UDZIELANIE ZAMÓWIENIA </w:t>
            </w:r>
            <w:r w:rsidRPr="004B4A05">
              <w:rPr>
                <w:rFonts w:ascii="Times New Roman" w:eastAsia="Times New Roman" w:hAnsi="Times New Roman" w:cs="Times New Roman"/>
                <w:b/>
                <w:bCs/>
                <w:i/>
                <w:iCs/>
                <w:sz w:val="24"/>
                <w:szCs w:val="24"/>
                <w:lang w:eastAsia="pl-PL"/>
              </w:rPr>
              <w:t>(jeżeli dotyczy)</w:t>
            </w:r>
            <w:r w:rsidRPr="004B4A05">
              <w:rPr>
                <w:rFonts w:ascii="Times New Roman" w:eastAsia="Times New Roman" w:hAnsi="Times New Roman" w:cs="Times New Roman"/>
                <w:b/>
                <w:bCs/>
                <w:sz w:val="24"/>
                <w:szCs w:val="24"/>
                <w:lang w:eastAsia="pl-PL"/>
              </w:rPr>
              <w:t xml:space="preserve">: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 xml:space="preserve">I.4) KOMUNIKACJA: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nie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tak </w:t>
            </w:r>
            <w:r w:rsidRPr="004B4A05">
              <w:rPr>
                <w:rFonts w:ascii="Times New Roman" w:eastAsia="Times New Roman" w:hAnsi="Times New Roman" w:cs="Times New Roman"/>
                <w:sz w:val="24"/>
                <w:szCs w:val="24"/>
                <w:lang w:eastAsia="pl-PL"/>
              </w:rPr>
              <w:br/>
              <w:t>www.powiatpajeczno.biuletyn.net/</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nie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Oferty lub wnioski o dopuszczenie do udziału w postępowaniu należy przesyłać:</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Elektronicznie</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nie </w:t>
            </w:r>
            <w:r w:rsidRPr="004B4A05">
              <w:rPr>
                <w:rFonts w:ascii="Times New Roman" w:eastAsia="Times New Roman" w:hAnsi="Times New Roman" w:cs="Times New Roman"/>
                <w:sz w:val="24"/>
                <w:szCs w:val="24"/>
                <w:lang w:eastAsia="pl-PL"/>
              </w:rPr>
              <w:br/>
              <w:t xml:space="preserve">adres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B4A05">
              <w:rPr>
                <w:rFonts w:ascii="Times New Roman" w:eastAsia="Times New Roman" w:hAnsi="Times New Roman" w:cs="Times New Roman"/>
                <w:sz w:val="24"/>
                <w:szCs w:val="24"/>
                <w:lang w:eastAsia="pl-PL"/>
              </w:rPr>
              <w:br/>
              <w:t xml:space="preserve">nie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B4A05">
              <w:rPr>
                <w:rFonts w:ascii="Times New Roman" w:eastAsia="Times New Roman" w:hAnsi="Times New Roman" w:cs="Times New Roman"/>
                <w:sz w:val="24"/>
                <w:szCs w:val="24"/>
                <w:lang w:eastAsia="pl-PL"/>
              </w:rPr>
              <w:br/>
              <w:t xml:space="preserve">nie </w:t>
            </w:r>
            <w:r w:rsidRPr="004B4A05">
              <w:rPr>
                <w:rFonts w:ascii="Times New Roman" w:eastAsia="Times New Roman" w:hAnsi="Times New Roman" w:cs="Times New Roman"/>
                <w:sz w:val="24"/>
                <w:szCs w:val="24"/>
                <w:lang w:eastAsia="pl-PL"/>
              </w:rPr>
              <w:br/>
              <w:t xml:space="preserve">Adres: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lastRenderedPageBreak/>
              <w:br/>
            </w:r>
            <w:r w:rsidRPr="004B4A0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nie </w:t>
            </w:r>
            <w:r w:rsidRPr="004B4A0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u w:val="single"/>
                <w:lang w:eastAsia="pl-PL"/>
              </w:rPr>
              <w:t xml:space="preserve">SEKCJA II: PRZEDMIOT ZAMÓWIENIA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II.1) Nazwa nadana zamówieniu przez zamawiającego: </w:t>
            </w:r>
            <w:r w:rsidRPr="004B4A05">
              <w:rPr>
                <w:rFonts w:ascii="Times New Roman" w:eastAsia="Times New Roman" w:hAnsi="Times New Roman" w:cs="Times New Roman"/>
                <w:sz w:val="24"/>
                <w:szCs w:val="24"/>
                <w:lang w:eastAsia="pl-PL"/>
              </w:rPr>
              <w:t xml:space="preserve">Rozbudowa drogi powiatowej Nr 4536 E Rychłocice – Osjaków – Siemkowice – Pajęczno na odcinku Lipnik (skrzyżowanie z drogą powiatową nr 3504 E) – Siemkowice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Numer referencyjny: </w:t>
            </w:r>
            <w:r w:rsidRPr="004B4A05">
              <w:rPr>
                <w:rFonts w:ascii="Times New Roman" w:eastAsia="Times New Roman" w:hAnsi="Times New Roman" w:cs="Times New Roman"/>
                <w:sz w:val="24"/>
                <w:szCs w:val="24"/>
                <w:lang w:eastAsia="pl-PL"/>
              </w:rPr>
              <w:t>IR.272.01.2017</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B4A05" w:rsidRPr="004B4A05" w:rsidRDefault="004B4A05" w:rsidP="004B4A05">
            <w:pPr>
              <w:spacing w:after="0" w:line="240" w:lineRule="auto"/>
              <w:jc w:val="both"/>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nie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II.2) Rodzaj zamówienia: </w:t>
            </w:r>
            <w:r w:rsidRPr="004B4A05">
              <w:rPr>
                <w:rFonts w:ascii="Times New Roman" w:eastAsia="Times New Roman" w:hAnsi="Times New Roman" w:cs="Times New Roman"/>
                <w:sz w:val="24"/>
                <w:szCs w:val="24"/>
                <w:lang w:eastAsia="pl-PL"/>
              </w:rPr>
              <w:t xml:space="preserve">roboty budowlane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II.3) Informacja o możliwości składania ofert częściowych</w:t>
            </w:r>
            <w:r w:rsidRPr="004B4A05">
              <w:rPr>
                <w:rFonts w:ascii="Times New Roman" w:eastAsia="Times New Roman" w:hAnsi="Times New Roman" w:cs="Times New Roman"/>
                <w:sz w:val="24"/>
                <w:szCs w:val="24"/>
                <w:lang w:eastAsia="pl-PL"/>
              </w:rPr>
              <w:br/>
              <w:t xml:space="preserve">Zamówienie podzielone jest na części: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Nie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II.4) Krótki opis przedmiotu zamówienia </w:t>
            </w:r>
            <w:r w:rsidRPr="004B4A0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B4A0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B4A05">
              <w:rPr>
                <w:rFonts w:ascii="Times New Roman" w:eastAsia="Times New Roman" w:hAnsi="Times New Roman" w:cs="Times New Roman"/>
                <w:sz w:val="24"/>
                <w:szCs w:val="24"/>
                <w:lang w:eastAsia="pl-PL"/>
              </w:rPr>
              <w:t xml:space="preserve">Przedmiotem zamówienia jest wykonanie robót budowlanych polegających na rozbudowie drogi powiatowej Nr 4536 E Rychłocice – Osjaków – Siemkowice – Pajęczno na odcinku Lipnik (skrzyżowanie z drogą powiatową nr 3504 E) – Siemkowice na długości 3103.78 m w km 2+276÷5+379,78 Chodnik w m. Mazaniec, szer. 1,5 m, dł. 411,30 m w km 2+492.44÷2+903.74 Chodnik w m. Siemkowice, szer. 2,0 (strona prawa) 1,5m lub do granic ogrodzeń (strona lewa) dł. 287,08 m, w km 5+092.70÷5+379,78 Zjazdy gospodarcze(indywidualne): Zjazdy do posesji oraz zjazdy przez projektowany chodnik należy wykonać z betonowej kostki </w:t>
            </w:r>
            <w:proofErr w:type="spellStart"/>
            <w:r w:rsidRPr="004B4A05">
              <w:rPr>
                <w:rFonts w:ascii="Times New Roman" w:eastAsia="Times New Roman" w:hAnsi="Times New Roman" w:cs="Times New Roman"/>
                <w:sz w:val="24"/>
                <w:szCs w:val="24"/>
                <w:lang w:eastAsia="pl-PL"/>
              </w:rPr>
              <w:t>wibroprasowanej</w:t>
            </w:r>
            <w:proofErr w:type="spellEnd"/>
            <w:r w:rsidRPr="004B4A05">
              <w:rPr>
                <w:rFonts w:ascii="Times New Roman" w:eastAsia="Times New Roman" w:hAnsi="Times New Roman" w:cs="Times New Roman"/>
                <w:sz w:val="24"/>
                <w:szCs w:val="24"/>
                <w:lang w:eastAsia="pl-PL"/>
              </w:rPr>
              <w:t xml:space="preserve"> betonowej gr. 8cm na podsypce </w:t>
            </w:r>
            <w:proofErr w:type="spellStart"/>
            <w:r w:rsidRPr="004B4A05">
              <w:rPr>
                <w:rFonts w:ascii="Times New Roman" w:eastAsia="Times New Roman" w:hAnsi="Times New Roman" w:cs="Times New Roman"/>
                <w:sz w:val="24"/>
                <w:szCs w:val="24"/>
                <w:lang w:eastAsia="pl-PL"/>
              </w:rPr>
              <w:t>cem</w:t>
            </w:r>
            <w:proofErr w:type="spellEnd"/>
            <w:r w:rsidRPr="004B4A05">
              <w:rPr>
                <w:rFonts w:ascii="Times New Roman" w:eastAsia="Times New Roman" w:hAnsi="Times New Roman" w:cs="Times New Roman"/>
                <w:sz w:val="24"/>
                <w:szCs w:val="24"/>
                <w:lang w:eastAsia="pl-PL"/>
              </w:rPr>
              <w:t xml:space="preserve">. - piaskowej gr. 3cm,podbudowa z kruszywa </w:t>
            </w:r>
            <w:proofErr w:type="spellStart"/>
            <w:r w:rsidRPr="004B4A05">
              <w:rPr>
                <w:rFonts w:ascii="Times New Roman" w:eastAsia="Times New Roman" w:hAnsi="Times New Roman" w:cs="Times New Roman"/>
                <w:sz w:val="24"/>
                <w:szCs w:val="24"/>
                <w:lang w:eastAsia="pl-PL"/>
              </w:rPr>
              <w:t>stab</w:t>
            </w:r>
            <w:proofErr w:type="spellEnd"/>
            <w:r w:rsidRPr="004B4A05">
              <w:rPr>
                <w:rFonts w:ascii="Times New Roman" w:eastAsia="Times New Roman" w:hAnsi="Times New Roman" w:cs="Times New Roman"/>
                <w:sz w:val="24"/>
                <w:szCs w:val="24"/>
                <w:lang w:eastAsia="pl-PL"/>
              </w:rPr>
              <w:t xml:space="preserve">. mechanicznie gr. 20cm Zjazdy na pola przez pobocze należy wykonać z tłucznia kamiennego gr. 15 cm Szerokość pobocza : 0,75 m Konstrukcja poboczy: - Nawierzchnia z destruktu - gr. 6cm. - Kamień łamany - gr. 10cm. Szerokość jezdni : - 5,5m÷7,0, przekrój </w:t>
            </w:r>
            <w:proofErr w:type="spellStart"/>
            <w:r w:rsidRPr="004B4A05">
              <w:rPr>
                <w:rFonts w:ascii="Times New Roman" w:eastAsia="Times New Roman" w:hAnsi="Times New Roman" w:cs="Times New Roman"/>
                <w:sz w:val="24"/>
                <w:szCs w:val="24"/>
                <w:lang w:eastAsia="pl-PL"/>
              </w:rPr>
              <w:t>półuliczny</w:t>
            </w:r>
            <w:proofErr w:type="spellEnd"/>
            <w:r w:rsidRPr="004B4A05">
              <w:rPr>
                <w:rFonts w:ascii="Times New Roman" w:eastAsia="Times New Roman" w:hAnsi="Times New Roman" w:cs="Times New Roman"/>
                <w:sz w:val="24"/>
                <w:szCs w:val="24"/>
                <w:lang w:eastAsia="pl-PL"/>
              </w:rPr>
              <w:t xml:space="preserve">, uliczny i szlakowy. Konstrukcja jezdni Wzmocnienie istniejącej jezdni: w km 2+276÷2+965 - warstwa ścieralna z betonu asfaltowego gr. 4cm. Na odc. 2+276÷2+965 wykonać warstwę ścieralną ze względu iż w poprzednich etapach budowy został wykonany etap wzmocnień i poszerzeń. w km 2+965÷3+453,20 - warstwa ścieralna z betonu asfaltowego gr. 4cm. - warstwa wyrównawcza </w:t>
            </w:r>
            <w:proofErr w:type="spellStart"/>
            <w:r w:rsidRPr="004B4A05">
              <w:rPr>
                <w:rFonts w:ascii="Times New Roman" w:eastAsia="Times New Roman" w:hAnsi="Times New Roman" w:cs="Times New Roman"/>
                <w:sz w:val="24"/>
                <w:szCs w:val="24"/>
                <w:lang w:eastAsia="pl-PL"/>
              </w:rPr>
              <w:t>gr</w:t>
            </w:r>
            <w:proofErr w:type="spellEnd"/>
            <w:r w:rsidRPr="004B4A05">
              <w:rPr>
                <w:rFonts w:ascii="Times New Roman" w:eastAsia="Times New Roman" w:hAnsi="Times New Roman" w:cs="Times New Roman"/>
                <w:sz w:val="24"/>
                <w:szCs w:val="24"/>
                <w:lang w:eastAsia="pl-PL"/>
              </w:rPr>
              <w:t xml:space="preserve"> min 2cm - w km 3+453,20÷3+953,40 - warstwa ścieralna z betonu asfaltowego gr. 4cm. - warstwa wyrównawcza </w:t>
            </w:r>
            <w:proofErr w:type="spellStart"/>
            <w:r w:rsidRPr="004B4A05">
              <w:rPr>
                <w:rFonts w:ascii="Times New Roman" w:eastAsia="Times New Roman" w:hAnsi="Times New Roman" w:cs="Times New Roman"/>
                <w:sz w:val="24"/>
                <w:szCs w:val="24"/>
                <w:lang w:eastAsia="pl-PL"/>
              </w:rPr>
              <w:t>gr</w:t>
            </w:r>
            <w:proofErr w:type="spellEnd"/>
            <w:r w:rsidRPr="004B4A05">
              <w:rPr>
                <w:rFonts w:ascii="Times New Roman" w:eastAsia="Times New Roman" w:hAnsi="Times New Roman" w:cs="Times New Roman"/>
                <w:sz w:val="24"/>
                <w:szCs w:val="24"/>
                <w:lang w:eastAsia="pl-PL"/>
              </w:rPr>
              <w:t xml:space="preserve"> min 3cm - w km 3+953,40÷4+441,60 - warstwa ścieralna z betonu asfaltowego gr. 4cm. - warstwa wyrównawcza </w:t>
            </w:r>
            <w:proofErr w:type="spellStart"/>
            <w:r w:rsidRPr="004B4A05">
              <w:rPr>
                <w:rFonts w:ascii="Times New Roman" w:eastAsia="Times New Roman" w:hAnsi="Times New Roman" w:cs="Times New Roman"/>
                <w:sz w:val="24"/>
                <w:szCs w:val="24"/>
                <w:lang w:eastAsia="pl-PL"/>
              </w:rPr>
              <w:t>gr</w:t>
            </w:r>
            <w:proofErr w:type="spellEnd"/>
            <w:r w:rsidRPr="004B4A05">
              <w:rPr>
                <w:rFonts w:ascii="Times New Roman" w:eastAsia="Times New Roman" w:hAnsi="Times New Roman" w:cs="Times New Roman"/>
                <w:sz w:val="24"/>
                <w:szCs w:val="24"/>
                <w:lang w:eastAsia="pl-PL"/>
              </w:rPr>
              <w:t xml:space="preserve"> min 4cm w km 4+441,60÷4+923,89 - warstwa ścieralna z betonu asfaltowego gr. 4cm. - warstwa wyrównawcza </w:t>
            </w:r>
            <w:proofErr w:type="spellStart"/>
            <w:r w:rsidRPr="004B4A05">
              <w:rPr>
                <w:rFonts w:ascii="Times New Roman" w:eastAsia="Times New Roman" w:hAnsi="Times New Roman" w:cs="Times New Roman"/>
                <w:sz w:val="24"/>
                <w:szCs w:val="24"/>
                <w:lang w:eastAsia="pl-PL"/>
              </w:rPr>
              <w:t>gr</w:t>
            </w:r>
            <w:proofErr w:type="spellEnd"/>
            <w:r w:rsidRPr="004B4A05">
              <w:rPr>
                <w:rFonts w:ascii="Times New Roman" w:eastAsia="Times New Roman" w:hAnsi="Times New Roman" w:cs="Times New Roman"/>
                <w:sz w:val="24"/>
                <w:szCs w:val="24"/>
                <w:lang w:eastAsia="pl-PL"/>
              </w:rPr>
              <w:t xml:space="preserve"> min 2cm - w km 4+923,89÷5+400,00 - warstwa ścieralna z betonu asfaltowego gr. 4cm. - 5cm warstwa wiążąca - warstwa wyrównawcza </w:t>
            </w:r>
            <w:proofErr w:type="spellStart"/>
            <w:r w:rsidRPr="004B4A05">
              <w:rPr>
                <w:rFonts w:ascii="Times New Roman" w:eastAsia="Times New Roman" w:hAnsi="Times New Roman" w:cs="Times New Roman"/>
                <w:sz w:val="24"/>
                <w:szCs w:val="24"/>
                <w:lang w:eastAsia="pl-PL"/>
              </w:rPr>
              <w:t>gr</w:t>
            </w:r>
            <w:proofErr w:type="spellEnd"/>
            <w:r w:rsidRPr="004B4A05">
              <w:rPr>
                <w:rFonts w:ascii="Times New Roman" w:eastAsia="Times New Roman" w:hAnsi="Times New Roman" w:cs="Times New Roman"/>
                <w:sz w:val="24"/>
                <w:szCs w:val="24"/>
                <w:lang w:eastAsia="pl-PL"/>
              </w:rPr>
              <w:t xml:space="preserve"> min 2cm w km 5+400,00÷5+379.78 - warstwa ścieralna z betonu asfaltowego gr. 4cm. - 4cm </w:t>
            </w:r>
            <w:r w:rsidRPr="004B4A05">
              <w:rPr>
                <w:rFonts w:ascii="Times New Roman" w:eastAsia="Times New Roman" w:hAnsi="Times New Roman" w:cs="Times New Roman"/>
                <w:sz w:val="24"/>
                <w:szCs w:val="24"/>
                <w:lang w:eastAsia="pl-PL"/>
              </w:rPr>
              <w:lastRenderedPageBreak/>
              <w:t xml:space="preserve">warstwa wiążąca - warstwa wyrównawcza </w:t>
            </w:r>
            <w:proofErr w:type="spellStart"/>
            <w:r w:rsidRPr="004B4A05">
              <w:rPr>
                <w:rFonts w:ascii="Times New Roman" w:eastAsia="Times New Roman" w:hAnsi="Times New Roman" w:cs="Times New Roman"/>
                <w:sz w:val="24"/>
                <w:szCs w:val="24"/>
                <w:lang w:eastAsia="pl-PL"/>
              </w:rPr>
              <w:t>gr</w:t>
            </w:r>
            <w:proofErr w:type="spellEnd"/>
            <w:r w:rsidRPr="004B4A05">
              <w:rPr>
                <w:rFonts w:ascii="Times New Roman" w:eastAsia="Times New Roman" w:hAnsi="Times New Roman" w:cs="Times New Roman"/>
                <w:sz w:val="24"/>
                <w:szCs w:val="24"/>
                <w:lang w:eastAsia="pl-PL"/>
              </w:rPr>
              <w:t xml:space="preserve"> min 2cm Konstrukcja poszerzeń. jezdni: -Warstwa ścieralna z betonu asfaltowego grubości 4cm - Wyrównanie jezdni masą mineralno – bitumiczną - Beton asfaltowy w warstwie wiążącej gr. 8cm - Podbudowa zasadnicza z kruszywa łamanego stabilizowanego mechanicznie gr. 20cm - Wzmocnienie podłoża - </w:t>
            </w:r>
            <w:proofErr w:type="spellStart"/>
            <w:r w:rsidRPr="004B4A05">
              <w:rPr>
                <w:rFonts w:ascii="Times New Roman" w:eastAsia="Times New Roman" w:hAnsi="Times New Roman" w:cs="Times New Roman"/>
                <w:sz w:val="24"/>
                <w:szCs w:val="24"/>
                <w:lang w:eastAsia="pl-PL"/>
              </w:rPr>
              <w:t>stabil</w:t>
            </w:r>
            <w:proofErr w:type="spellEnd"/>
            <w:r w:rsidRPr="004B4A05">
              <w:rPr>
                <w:rFonts w:ascii="Times New Roman" w:eastAsia="Times New Roman" w:hAnsi="Times New Roman" w:cs="Times New Roman"/>
                <w:sz w:val="24"/>
                <w:szCs w:val="24"/>
                <w:lang w:eastAsia="pl-PL"/>
              </w:rPr>
              <w:t xml:space="preserve">. gruntu cementem z bet. o </w:t>
            </w:r>
            <w:proofErr w:type="spellStart"/>
            <w:r w:rsidRPr="004B4A05">
              <w:rPr>
                <w:rFonts w:ascii="Times New Roman" w:eastAsia="Times New Roman" w:hAnsi="Times New Roman" w:cs="Times New Roman"/>
                <w:sz w:val="24"/>
                <w:szCs w:val="24"/>
                <w:lang w:eastAsia="pl-PL"/>
              </w:rPr>
              <w:t>Rm</w:t>
            </w:r>
            <w:proofErr w:type="spellEnd"/>
            <w:r w:rsidRPr="004B4A05">
              <w:rPr>
                <w:rFonts w:ascii="Times New Roman" w:eastAsia="Times New Roman" w:hAnsi="Times New Roman" w:cs="Times New Roman"/>
                <w:sz w:val="24"/>
                <w:szCs w:val="24"/>
                <w:lang w:eastAsia="pl-PL"/>
              </w:rPr>
              <w:t xml:space="preserve"> = 2,5 </w:t>
            </w:r>
            <w:proofErr w:type="spellStart"/>
            <w:r w:rsidRPr="004B4A05">
              <w:rPr>
                <w:rFonts w:ascii="Times New Roman" w:eastAsia="Times New Roman" w:hAnsi="Times New Roman" w:cs="Times New Roman"/>
                <w:sz w:val="24"/>
                <w:szCs w:val="24"/>
                <w:lang w:eastAsia="pl-PL"/>
              </w:rPr>
              <w:t>MPa</w:t>
            </w:r>
            <w:proofErr w:type="spellEnd"/>
            <w:r w:rsidRPr="004B4A05">
              <w:rPr>
                <w:rFonts w:ascii="Times New Roman" w:eastAsia="Times New Roman" w:hAnsi="Times New Roman" w:cs="Times New Roman"/>
                <w:sz w:val="24"/>
                <w:szCs w:val="24"/>
                <w:lang w:eastAsia="pl-PL"/>
              </w:rPr>
              <w:t xml:space="preserve"> gr. 10cm Odwodnienie: Na odcinkach rowu odpływowego, pod zjazdami gospodarczymi, zastosowano przepusty z rur PEHD 400 . Na zjazdach do posesji zastosowano ścianki czołowe, natomiast na zjazdach na pola zastosowano ścięte końcówki rur W m. Mazaniec odwodnienie stanowić będzie ściek </w:t>
            </w:r>
            <w:proofErr w:type="spellStart"/>
            <w:r w:rsidRPr="004B4A05">
              <w:rPr>
                <w:rFonts w:ascii="Times New Roman" w:eastAsia="Times New Roman" w:hAnsi="Times New Roman" w:cs="Times New Roman"/>
                <w:sz w:val="24"/>
                <w:szCs w:val="24"/>
                <w:lang w:eastAsia="pl-PL"/>
              </w:rPr>
              <w:t>przykrawężnikowy</w:t>
            </w:r>
            <w:proofErr w:type="spellEnd"/>
            <w:r w:rsidRPr="004B4A05">
              <w:rPr>
                <w:rFonts w:ascii="Times New Roman" w:eastAsia="Times New Roman" w:hAnsi="Times New Roman" w:cs="Times New Roman"/>
                <w:sz w:val="24"/>
                <w:szCs w:val="24"/>
                <w:lang w:eastAsia="pl-PL"/>
              </w:rPr>
              <w:t xml:space="preserve"> wykonany z betonowej kostki </w:t>
            </w:r>
            <w:proofErr w:type="spellStart"/>
            <w:r w:rsidRPr="004B4A05">
              <w:rPr>
                <w:rFonts w:ascii="Times New Roman" w:eastAsia="Times New Roman" w:hAnsi="Times New Roman" w:cs="Times New Roman"/>
                <w:sz w:val="24"/>
                <w:szCs w:val="24"/>
                <w:lang w:eastAsia="pl-PL"/>
              </w:rPr>
              <w:t>wibroprasowanej</w:t>
            </w:r>
            <w:proofErr w:type="spellEnd"/>
            <w:r w:rsidRPr="004B4A05">
              <w:rPr>
                <w:rFonts w:ascii="Times New Roman" w:eastAsia="Times New Roman" w:hAnsi="Times New Roman" w:cs="Times New Roman"/>
                <w:sz w:val="24"/>
                <w:szCs w:val="24"/>
                <w:lang w:eastAsia="pl-PL"/>
              </w:rPr>
              <w:t xml:space="preserve"> gr.8 cm na </w:t>
            </w:r>
            <w:proofErr w:type="spellStart"/>
            <w:r w:rsidRPr="004B4A05">
              <w:rPr>
                <w:rFonts w:ascii="Times New Roman" w:eastAsia="Times New Roman" w:hAnsi="Times New Roman" w:cs="Times New Roman"/>
                <w:sz w:val="24"/>
                <w:szCs w:val="24"/>
                <w:lang w:eastAsia="pl-PL"/>
              </w:rPr>
              <w:t>podscypce</w:t>
            </w:r>
            <w:proofErr w:type="spellEnd"/>
            <w:r w:rsidRPr="004B4A05">
              <w:rPr>
                <w:rFonts w:ascii="Times New Roman" w:eastAsia="Times New Roman" w:hAnsi="Times New Roman" w:cs="Times New Roman"/>
                <w:sz w:val="24"/>
                <w:szCs w:val="24"/>
                <w:lang w:eastAsia="pl-PL"/>
              </w:rPr>
              <w:t xml:space="preserve"> </w:t>
            </w:r>
            <w:proofErr w:type="spellStart"/>
            <w:r w:rsidRPr="004B4A05">
              <w:rPr>
                <w:rFonts w:ascii="Times New Roman" w:eastAsia="Times New Roman" w:hAnsi="Times New Roman" w:cs="Times New Roman"/>
                <w:sz w:val="24"/>
                <w:szCs w:val="24"/>
                <w:lang w:eastAsia="pl-PL"/>
              </w:rPr>
              <w:t>cem-piask</w:t>
            </w:r>
            <w:proofErr w:type="spellEnd"/>
            <w:r w:rsidRPr="004B4A05">
              <w:rPr>
                <w:rFonts w:ascii="Times New Roman" w:eastAsia="Times New Roman" w:hAnsi="Times New Roman" w:cs="Times New Roman"/>
                <w:sz w:val="24"/>
                <w:szCs w:val="24"/>
                <w:lang w:eastAsia="pl-PL"/>
              </w:rPr>
              <w:t xml:space="preserve"> gr. 4 </w:t>
            </w:r>
            <w:proofErr w:type="spellStart"/>
            <w:r w:rsidRPr="004B4A05">
              <w:rPr>
                <w:rFonts w:ascii="Times New Roman" w:eastAsia="Times New Roman" w:hAnsi="Times New Roman" w:cs="Times New Roman"/>
                <w:sz w:val="24"/>
                <w:szCs w:val="24"/>
                <w:lang w:eastAsia="pl-PL"/>
              </w:rPr>
              <w:t>cm</w:t>
            </w:r>
            <w:proofErr w:type="spellEnd"/>
            <w:r w:rsidRPr="004B4A05">
              <w:rPr>
                <w:rFonts w:ascii="Times New Roman" w:eastAsia="Times New Roman" w:hAnsi="Times New Roman" w:cs="Times New Roman"/>
                <w:sz w:val="24"/>
                <w:szCs w:val="24"/>
                <w:lang w:eastAsia="pl-PL"/>
              </w:rPr>
              <w:t xml:space="preserve">. Pod ściekiem należy wykonać stabilizację gruntu cementem o </w:t>
            </w:r>
            <w:proofErr w:type="spellStart"/>
            <w:r w:rsidRPr="004B4A05">
              <w:rPr>
                <w:rFonts w:ascii="Times New Roman" w:eastAsia="Times New Roman" w:hAnsi="Times New Roman" w:cs="Times New Roman"/>
                <w:sz w:val="24"/>
                <w:szCs w:val="24"/>
                <w:lang w:eastAsia="pl-PL"/>
              </w:rPr>
              <w:t>Rm</w:t>
            </w:r>
            <w:proofErr w:type="spellEnd"/>
            <w:r w:rsidRPr="004B4A05">
              <w:rPr>
                <w:rFonts w:ascii="Times New Roman" w:eastAsia="Times New Roman" w:hAnsi="Times New Roman" w:cs="Times New Roman"/>
                <w:sz w:val="24"/>
                <w:szCs w:val="24"/>
                <w:lang w:eastAsia="pl-PL"/>
              </w:rPr>
              <w:t xml:space="preserve"> 2,5MPa gr. 15cm. Odbiornik ścieków wykonany będzie z rur PVC fi 160mm do rowu za chodnikiem. Rów za chodnikiem umocnić płytami ażurowymi prefabrykowanymi typu "</w:t>
            </w:r>
            <w:proofErr w:type="spellStart"/>
            <w:r w:rsidRPr="004B4A05">
              <w:rPr>
                <w:rFonts w:ascii="Times New Roman" w:eastAsia="Times New Roman" w:hAnsi="Times New Roman" w:cs="Times New Roman"/>
                <w:sz w:val="24"/>
                <w:szCs w:val="24"/>
                <w:lang w:eastAsia="pl-PL"/>
              </w:rPr>
              <w:t>Meba</w:t>
            </w:r>
            <w:proofErr w:type="spellEnd"/>
            <w:r w:rsidRPr="004B4A05">
              <w:rPr>
                <w:rFonts w:ascii="Times New Roman" w:eastAsia="Times New Roman" w:hAnsi="Times New Roman" w:cs="Times New Roman"/>
                <w:sz w:val="24"/>
                <w:szCs w:val="24"/>
                <w:lang w:eastAsia="pl-PL"/>
              </w:rPr>
              <w:t xml:space="preserve">" o gr. 10cm, na podsypce </w:t>
            </w:r>
            <w:proofErr w:type="spellStart"/>
            <w:r w:rsidRPr="004B4A05">
              <w:rPr>
                <w:rFonts w:ascii="Times New Roman" w:eastAsia="Times New Roman" w:hAnsi="Times New Roman" w:cs="Times New Roman"/>
                <w:sz w:val="24"/>
                <w:szCs w:val="24"/>
                <w:lang w:eastAsia="pl-PL"/>
              </w:rPr>
              <w:t>cem.-piask</w:t>
            </w:r>
            <w:proofErr w:type="spellEnd"/>
            <w:r w:rsidRPr="004B4A05">
              <w:rPr>
                <w:rFonts w:ascii="Times New Roman" w:eastAsia="Times New Roman" w:hAnsi="Times New Roman" w:cs="Times New Roman"/>
                <w:sz w:val="24"/>
                <w:szCs w:val="24"/>
                <w:lang w:eastAsia="pl-PL"/>
              </w:rPr>
              <w:t xml:space="preserve">. 1:4 gr. 5cm. W miejscowości Siemkowice należy wyregulować istniejące wpusty deszczowe. Remont mostu: Remont mostu polega na wymianie nawierzchni, izolacji , wymiany poręczy, odnowie belek gzymsowych , </w:t>
            </w:r>
            <w:proofErr w:type="spellStart"/>
            <w:r w:rsidRPr="004B4A05">
              <w:rPr>
                <w:rFonts w:ascii="Times New Roman" w:eastAsia="Times New Roman" w:hAnsi="Times New Roman" w:cs="Times New Roman"/>
                <w:sz w:val="24"/>
                <w:szCs w:val="24"/>
                <w:lang w:eastAsia="pl-PL"/>
              </w:rPr>
              <w:t>obrukowaniu</w:t>
            </w:r>
            <w:proofErr w:type="spellEnd"/>
            <w:r w:rsidRPr="004B4A05">
              <w:rPr>
                <w:rFonts w:ascii="Times New Roman" w:eastAsia="Times New Roman" w:hAnsi="Times New Roman" w:cs="Times New Roman"/>
                <w:sz w:val="24"/>
                <w:szCs w:val="24"/>
                <w:lang w:eastAsia="pl-PL"/>
              </w:rPr>
              <w:t xml:space="preserve"> stożków. Należy zerwać nawierzchnię do istniejącego pomostu , oczyścić i zaizolować. Na nową nawierzchnię składać się będzie: - Beton asfaltowy w warstwie ścieralnej grubości 4cm. wg PN-EN 13108-1:2006 (U) - Beton asfaltowy w warstwie wiążącej grubości 8cm. wg PN-EN 13108-1:2006 (U) - Izolacja z papy termozgrzewalnej - Chudy beton gr. 5cm B25 Na moście wykonać piaskowanie powierzchni konstrukcji żelbetowych, torkretowanie. Należy również wymienić dylatacje na moście. Stożki należy umocnić brukiem gr.10-15 cm na podbudowie z betonu B10 gr.20cm. Należy uzupełnić ubytki betonu na całej konstrukcji obiektu zaprawą naprawczą PCC oraz skuć zgrubienia o ostrych krawędzi. Powierzchnie betonów zaizolować . Bariery wymienić na typu mostowego BPS/2 oraz na dalszym odcinku za mostem ustawić bariery przekładkowe typu SP-06. Dodatkowo należy zamontować ścieki betonowe oraz wyremontować schody techniczne. Organizacja ruchu: Oznakowanie poziome jako grubowarstwowe strukturalne , oznakowanie pionowe z foli II generacji .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II.5) Główny kod CPV: </w:t>
            </w:r>
            <w:r w:rsidRPr="004B4A05">
              <w:rPr>
                <w:rFonts w:ascii="Times New Roman" w:eastAsia="Times New Roman" w:hAnsi="Times New Roman" w:cs="Times New Roman"/>
                <w:sz w:val="24"/>
                <w:szCs w:val="24"/>
                <w:lang w:eastAsia="pl-PL"/>
              </w:rPr>
              <w:t>45000000-7</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Dodatkowe kody CPV:</w:t>
            </w:r>
            <w:r w:rsidRPr="004B4A05">
              <w:rPr>
                <w:rFonts w:ascii="Times New Roman" w:eastAsia="Times New Roman" w:hAnsi="Times New Roman" w:cs="Times New Roman"/>
                <w:sz w:val="24"/>
                <w:szCs w:val="24"/>
                <w:lang w:eastAsia="pl-PL"/>
              </w:rPr>
              <w:t>45000000-8, 45111200-0, 45111300-1, 45233222-1, 45233140-2</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II.6) Całkowita wartość zamówienia </w:t>
            </w:r>
            <w:r w:rsidRPr="004B4A05">
              <w:rPr>
                <w:rFonts w:ascii="Times New Roman" w:eastAsia="Times New Roman" w:hAnsi="Times New Roman" w:cs="Times New Roman"/>
                <w:i/>
                <w:iCs/>
                <w:sz w:val="24"/>
                <w:szCs w:val="24"/>
                <w:lang w:eastAsia="pl-PL"/>
              </w:rPr>
              <w:t>(jeżeli zamawiający podaje informacje o wartości zamówienia)</w:t>
            </w:r>
            <w:r w:rsidRPr="004B4A05">
              <w:rPr>
                <w:rFonts w:ascii="Times New Roman" w:eastAsia="Times New Roman" w:hAnsi="Times New Roman" w:cs="Times New Roman"/>
                <w:sz w:val="24"/>
                <w:szCs w:val="24"/>
                <w:lang w:eastAsia="pl-PL"/>
              </w:rPr>
              <w:t xml:space="preserve">: </w:t>
            </w:r>
            <w:r w:rsidRPr="004B4A05">
              <w:rPr>
                <w:rFonts w:ascii="Times New Roman" w:eastAsia="Times New Roman" w:hAnsi="Times New Roman" w:cs="Times New Roman"/>
                <w:sz w:val="24"/>
                <w:szCs w:val="24"/>
                <w:lang w:eastAsia="pl-PL"/>
              </w:rPr>
              <w:br/>
              <w:t xml:space="preserve">Wartość bez VAT: </w:t>
            </w:r>
            <w:r w:rsidRPr="004B4A05">
              <w:rPr>
                <w:rFonts w:ascii="Times New Roman" w:eastAsia="Times New Roman" w:hAnsi="Times New Roman" w:cs="Times New Roman"/>
                <w:sz w:val="24"/>
                <w:szCs w:val="24"/>
                <w:lang w:eastAsia="pl-PL"/>
              </w:rPr>
              <w:br/>
              <w:t xml:space="preserve">Waluta: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B4A05">
              <w:rPr>
                <w:rFonts w:ascii="Times New Roman" w:eastAsia="Times New Roman" w:hAnsi="Times New Roman" w:cs="Times New Roman"/>
                <w:b/>
                <w:bCs/>
                <w:sz w:val="24"/>
                <w:szCs w:val="24"/>
                <w:lang w:eastAsia="pl-PL"/>
              </w:rPr>
              <w:t>pkt</w:t>
            </w:r>
            <w:proofErr w:type="spellEnd"/>
            <w:r w:rsidRPr="004B4A05">
              <w:rPr>
                <w:rFonts w:ascii="Times New Roman" w:eastAsia="Times New Roman" w:hAnsi="Times New Roman" w:cs="Times New Roman"/>
                <w:b/>
                <w:bCs/>
                <w:sz w:val="24"/>
                <w:szCs w:val="24"/>
                <w:lang w:eastAsia="pl-PL"/>
              </w:rPr>
              <w:t xml:space="preserve"> 6 i 7 lub w art. 134 ust. 6 </w:t>
            </w:r>
            <w:proofErr w:type="spellStart"/>
            <w:r w:rsidRPr="004B4A05">
              <w:rPr>
                <w:rFonts w:ascii="Times New Roman" w:eastAsia="Times New Roman" w:hAnsi="Times New Roman" w:cs="Times New Roman"/>
                <w:b/>
                <w:bCs/>
                <w:sz w:val="24"/>
                <w:szCs w:val="24"/>
                <w:lang w:eastAsia="pl-PL"/>
              </w:rPr>
              <w:t>pkt</w:t>
            </w:r>
            <w:proofErr w:type="spellEnd"/>
            <w:r w:rsidRPr="004B4A05">
              <w:rPr>
                <w:rFonts w:ascii="Times New Roman" w:eastAsia="Times New Roman" w:hAnsi="Times New Roman" w:cs="Times New Roman"/>
                <w:b/>
                <w:bCs/>
                <w:sz w:val="24"/>
                <w:szCs w:val="24"/>
                <w:lang w:eastAsia="pl-PL"/>
              </w:rPr>
              <w:t xml:space="preserve"> 3 ustawy </w:t>
            </w:r>
            <w:proofErr w:type="spellStart"/>
            <w:r w:rsidRPr="004B4A05">
              <w:rPr>
                <w:rFonts w:ascii="Times New Roman" w:eastAsia="Times New Roman" w:hAnsi="Times New Roman" w:cs="Times New Roman"/>
                <w:b/>
                <w:bCs/>
                <w:sz w:val="24"/>
                <w:szCs w:val="24"/>
                <w:lang w:eastAsia="pl-PL"/>
              </w:rPr>
              <w:t>Pzp</w:t>
            </w:r>
            <w:proofErr w:type="spellEnd"/>
            <w:r w:rsidRPr="004B4A05">
              <w:rPr>
                <w:rFonts w:ascii="Times New Roman" w:eastAsia="Times New Roman" w:hAnsi="Times New Roman" w:cs="Times New Roman"/>
                <w:b/>
                <w:bCs/>
                <w:sz w:val="24"/>
                <w:szCs w:val="24"/>
                <w:lang w:eastAsia="pl-PL"/>
              </w:rPr>
              <w:t xml:space="preserve">: </w:t>
            </w:r>
            <w:r w:rsidRPr="004B4A05">
              <w:rPr>
                <w:rFonts w:ascii="Times New Roman" w:eastAsia="Times New Roman" w:hAnsi="Times New Roman" w:cs="Times New Roman"/>
                <w:sz w:val="24"/>
                <w:szCs w:val="24"/>
                <w:lang w:eastAsia="pl-PL"/>
              </w:rPr>
              <w:t xml:space="preserve">nie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data zakończenia: 15/09/2017</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lastRenderedPageBreak/>
              <w:t xml:space="preserve">II.9) Informacje dodatkowe: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 xml:space="preserve">III.1) WARUNKI UDZIAŁU W POSTĘPOWANIU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B4A05">
              <w:rPr>
                <w:rFonts w:ascii="Times New Roman" w:eastAsia="Times New Roman" w:hAnsi="Times New Roman" w:cs="Times New Roman"/>
                <w:sz w:val="24"/>
                <w:szCs w:val="24"/>
                <w:lang w:eastAsia="pl-PL"/>
              </w:rPr>
              <w:br/>
              <w:t xml:space="preserve">Określenie warunków: </w:t>
            </w:r>
            <w:r w:rsidRPr="004B4A05">
              <w:rPr>
                <w:rFonts w:ascii="Times New Roman" w:eastAsia="Times New Roman" w:hAnsi="Times New Roman" w:cs="Times New Roman"/>
                <w:sz w:val="24"/>
                <w:szCs w:val="24"/>
                <w:lang w:eastAsia="pl-PL"/>
              </w:rPr>
              <w:br/>
              <w:t xml:space="preserve">Informacje dodatkowe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III.1.2) Sytuacja finansowa lub ekonomiczna </w:t>
            </w:r>
            <w:r w:rsidRPr="004B4A05">
              <w:rPr>
                <w:rFonts w:ascii="Times New Roman" w:eastAsia="Times New Roman" w:hAnsi="Times New Roman" w:cs="Times New Roman"/>
                <w:sz w:val="24"/>
                <w:szCs w:val="24"/>
                <w:lang w:eastAsia="pl-PL"/>
              </w:rPr>
              <w:br/>
              <w:t xml:space="preserve">Określenie warunków: </w:t>
            </w:r>
            <w:r w:rsidRPr="004B4A05">
              <w:rPr>
                <w:rFonts w:ascii="Times New Roman" w:eastAsia="Times New Roman" w:hAnsi="Times New Roman" w:cs="Times New Roman"/>
                <w:sz w:val="24"/>
                <w:szCs w:val="24"/>
                <w:lang w:eastAsia="pl-PL"/>
              </w:rPr>
              <w:br/>
              <w:t xml:space="preserve">Informacje dodatkowe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III.1.3) Zdolność techniczna lub zawodowa </w:t>
            </w:r>
            <w:r w:rsidRPr="004B4A05">
              <w:rPr>
                <w:rFonts w:ascii="Times New Roman" w:eastAsia="Times New Roman" w:hAnsi="Times New Roman" w:cs="Times New Roman"/>
                <w:sz w:val="24"/>
                <w:szCs w:val="24"/>
                <w:lang w:eastAsia="pl-PL"/>
              </w:rPr>
              <w:br/>
              <w:t xml:space="preserve">Określenie warunków: O zamówienie mogą ubiegać się wykonawcy, którzy: 1.posiadają wiedzę i doświadczenie niezbędne do wykonania przedmiotu zamówienia, tj. udokumentują wykonanie w okresie ostatnich pięciu lat przed upływem terminu składania ofert, a jeżeli okres prowadzenia działalności jest krótszy – w tym okresie, co najmniej dwie roboty budowlane polegające na budowie lub przebudowie drogi o wartości nie mniejszej niż 1 000 </w:t>
            </w:r>
            <w:proofErr w:type="spellStart"/>
            <w:r w:rsidRPr="004B4A05">
              <w:rPr>
                <w:rFonts w:ascii="Times New Roman" w:eastAsia="Times New Roman" w:hAnsi="Times New Roman" w:cs="Times New Roman"/>
                <w:sz w:val="24"/>
                <w:szCs w:val="24"/>
                <w:lang w:eastAsia="pl-PL"/>
              </w:rPr>
              <w:t>000</w:t>
            </w:r>
            <w:proofErr w:type="spellEnd"/>
            <w:r w:rsidRPr="004B4A05">
              <w:rPr>
                <w:rFonts w:ascii="Times New Roman" w:eastAsia="Times New Roman" w:hAnsi="Times New Roman" w:cs="Times New Roman"/>
                <w:sz w:val="24"/>
                <w:szCs w:val="24"/>
                <w:lang w:eastAsia="pl-PL"/>
              </w:rPr>
              <w:t xml:space="preserve"> PLN brutto ( każda) , 2.dysponują osobami zdolnymi do wykonania zamówienia, które będą uczestniczyć w wykonywaniu zamówienia, tj.: osobą, która będzie pełnić funkcję kierownika budowy, posiadającą uprawnienia do kierowania robotami budowlanymi w specjalności drogowej. Kierownik budowy oraz kierownicy robót powinni posiadać uprawnienia budowlane zgodnie z ustawą z dnia 07.07.1994r. Prawo budowlane (</w:t>
            </w:r>
            <w:proofErr w:type="spellStart"/>
            <w:r w:rsidRPr="004B4A05">
              <w:rPr>
                <w:rFonts w:ascii="Times New Roman" w:eastAsia="Times New Roman" w:hAnsi="Times New Roman" w:cs="Times New Roman"/>
                <w:sz w:val="24"/>
                <w:szCs w:val="24"/>
                <w:lang w:eastAsia="pl-PL"/>
              </w:rPr>
              <w:t>j.t</w:t>
            </w:r>
            <w:proofErr w:type="spellEnd"/>
            <w:r w:rsidRPr="004B4A05">
              <w:rPr>
                <w:rFonts w:ascii="Times New Roman" w:eastAsia="Times New Roman" w:hAnsi="Times New Roman" w:cs="Times New Roman"/>
                <w:sz w:val="24"/>
                <w:szCs w:val="24"/>
                <w:lang w:eastAsia="pl-PL"/>
              </w:rPr>
              <w:t xml:space="preserve">. Dz. U. z 2016r., poz. 290) oraz rozporządzeniem Ministra Infrastruktury i Rozwoju z dnia 11.09.2014r. w sprawie samodzielnych funkcji technicznych w budownictwie (Dz. U. z 2014r.,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22.12.2015r. o zasadach uznawania kwalifikacji zawodowych nabytych w państwach członkowskich Unii Europejskiej (Dz. U. z 2016r., poz. 65). </w:t>
            </w:r>
            <w:r w:rsidRPr="004B4A0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B4A05">
              <w:rPr>
                <w:rFonts w:ascii="Times New Roman" w:eastAsia="Times New Roman" w:hAnsi="Times New Roman" w:cs="Times New Roman"/>
                <w:sz w:val="24"/>
                <w:szCs w:val="24"/>
                <w:lang w:eastAsia="pl-PL"/>
              </w:rPr>
              <w:br/>
              <w:t xml:space="preserve">Informacje dodatkowe: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 xml:space="preserve">III.2) PODSTAWY WYKLUCZENIA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B4A05">
              <w:rPr>
                <w:rFonts w:ascii="Times New Roman" w:eastAsia="Times New Roman" w:hAnsi="Times New Roman" w:cs="Times New Roman"/>
                <w:b/>
                <w:bCs/>
                <w:sz w:val="24"/>
                <w:szCs w:val="24"/>
                <w:lang w:eastAsia="pl-PL"/>
              </w:rPr>
              <w:t>Pzp</w:t>
            </w:r>
            <w:proofErr w:type="spellEnd"/>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B4A05">
              <w:rPr>
                <w:rFonts w:ascii="Times New Roman" w:eastAsia="Times New Roman" w:hAnsi="Times New Roman" w:cs="Times New Roman"/>
                <w:b/>
                <w:bCs/>
                <w:sz w:val="24"/>
                <w:szCs w:val="24"/>
                <w:lang w:eastAsia="pl-PL"/>
              </w:rPr>
              <w:t>Pzp</w:t>
            </w:r>
            <w:proofErr w:type="spellEnd"/>
            <w:r w:rsidRPr="004B4A05">
              <w:rPr>
                <w:rFonts w:ascii="Times New Roman" w:eastAsia="Times New Roman" w:hAnsi="Times New Roman" w:cs="Times New Roman"/>
                <w:sz w:val="24"/>
                <w:szCs w:val="24"/>
                <w:lang w:eastAsia="pl-PL"/>
              </w:rPr>
              <w:t xml:space="preserve"> tak </w:t>
            </w:r>
            <w:r w:rsidRPr="004B4A05">
              <w:rPr>
                <w:rFonts w:ascii="Times New Roman" w:eastAsia="Times New Roman" w:hAnsi="Times New Roman" w:cs="Times New Roman"/>
                <w:sz w:val="24"/>
                <w:szCs w:val="24"/>
                <w:lang w:eastAsia="pl-PL"/>
              </w:rPr>
              <w:br/>
              <w:t xml:space="preserve">Zamawiający przewiduje następujące fakultatywne podstawy wykluczenia: </w:t>
            </w:r>
            <w:r w:rsidRPr="004B4A05">
              <w:rPr>
                <w:rFonts w:ascii="Times New Roman" w:eastAsia="Times New Roman" w:hAnsi="Times New Roman" w:cs="Times New Roman"/>
                <w:sz w:val="24"/>
                <w:szCs w:val="24"/>
                <w:lang w:eastAsia="pl-PL"/>
              </w:rPr>
              <w:br/>
              <w:t xml:space="preserve">(podstawa wykluczenia określona w art. 24 ust. 5 </w:t>
            </w:r>
            <w:proofErr w:type="spellStart"/>
            <w:r w:rsidRPr="004B4A05">
              <w:rPr>
                <w:rFonts w:ascii="Times New Roman" w:eastAsia="Times New Roman" w:hAnsi="Times New Roman" w:cs="Times New Roman"/>
                <w:sz w:val="24"/>
                <w:szCs w:val="24"/>
                <w:lang w:eastAsia="pl-PL"/>
              </w:rPr>
              <w:t>pkt</w:t>
            </w:r>
            <w:proofErr w:type="spellEnd"/>
            <w:r w:rsidRPr="004B4A05">
              <w:rPr>
                <w:rFonts w:ascii="Times New Roman" w:eastAsia="Times New Roman" w:hAnsi="Times New Roman" w:cs="Times New Roman"/>
                <w:sz w:val="24"/>
                <w:szCs w:val="24"/>
                <w:lang w:eastAsia="pl-PL"/>
              </w:rPr>
              <w:t xml:space="preserve"> 1 ustawy </w:t>
            </w:r>
            <w:proofErr w:type="spellStart"/>
            <w:r w:rsidRPr="004B4A05">
              <w:rPr>
                <w:rFonts w:ascii="Times New Roman" w:eastAsia="Times New Roman" w:hAnsi="Times New Roman" w:cs="Times New Roman"/>
                <w:sz w:val="24"/>
                <w:szCs w:val="24"/>
                <w:lang w:eastAsia="pl-PL"/>
              </w:rPr>
              <w:t>Pzp</w:t>
            </w:r>
            <w:proofErr w:type="spellEnd"/>
            <w:r w:rsidRPr="004B4A05">
              <w:rPr>
                <w:rFonts w:ascii="Times New Roman" w:eastAsia="Times New Roman" w:hAnsi="Times New Roman" w:cs="Times New Roman"/>
                <w:sz w:val="24"/>
                <w:szCs w:val="24"/>
                <w:lang w:eastAsia="pl-PL"/>
              </w:rPr>
              <w:t xml:space="preserve">)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sz w:val="24"/>
                <w:szCs w:val="24"/>
                <w:lang w:eastAsia="pl-PL"/>
              </w:rPr>
              <w:lastRenderedPageBreak/>
              <w:t xml:space="preserve">tak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Oświadczenie o spełnianiu kryteriów selekcji </w:t>
            </w:r>
            <w:r w:rsidRPr="004B4A05">
              <w:rPr>
                <w:rFonts w:ascii="Times New Roman" w:eastAsia="Times New Roman" w:hAnsi="Times New Roman" w:cs="Times New Roman"/>
                <w:sz w:val="24"/>
                <w:szCs w:val="24"/>
                <w:lang w:eastAsia="pl-PL"/>
              </w:rPr>
              <w:br/>
              <w:t xml:space="preserve">nie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4B4A05">
              <w:rPr>
                <w:rFonts w:ascii="Times New Roman" w:eastAsia="Times New Roman" w:hAnsi="Times New Roman" w:cs="Times New Roman"/>
                <w:sz w:val="24"/>
                <w:szCs w:val="24"/>
                <w:lang w:eastAsia="pl-PL"/>
              </w:rPr>
              <w:t>pkt</w:t>
            </w:r>
            <w:proofErr w:type="spellEnd"/>
            <w:r w:rsidRPr="004B4A05">
              <w:rPr>
                <w:rFonts w:ascii="Times New Roman" w:eastAsia="Times New Roman" w:hAnsi="Times New Roman" w:cs="Times New Roman"/>
                <w:sz w:val="24"/>
                <w:szCs w:val="24"/>
                <w:lang w:eastAsia="pl-PL"/>
              </w:rPr>
              <w:t xml:space="preserve"> 1 ustawy.</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III.5.1) W ZAKRESIE SPEŁNIANIA WARUNKÓW UDZIAŁU W POSTĘPOWANIU:</w:t>
            </w:r>
            <w:r w:rsidRPr="004B4A05">
              <w:rPr>
                <w:rFonts w:ascii="Times New Roman" w:eastAsia="Times New Roman" w:hAnsi="Times New Roman" w:cs="Times New Roman"/>
                <w:sz w:val="24"/>
                <w:szCs w:val="24"/>
                <w:lang w:eastAsia="pl-PL"/>
              </w:rPr>
              <w:br/>
              <w:t xml:space="preserve">1.Wykaz robót budowlanych, zgodny ze wzorem stanowiącym załącznik nr 4 do SIWZ, spełniających wymagania określone w punkcie 5.2.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2.Wykaz osób, zgodny ze wzorem stanowiącym załącznik nr 5 do SIWZ, skierowanych przez wykonawcę do realizacji zamówienia publicznego, spełniających wymagania określone w punkcie 5.3. SIWZ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III.5.2) W ZAKRESIE KRYTERIÓW SELEKCJI:</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 xml:space="preserve">III.7) INNE DOKUMENTY NIE WYMIENIONE W </w:t>
            </w:r>
            <w:proofErr w:type="spellStart"/>
            <w:r w:rsidRPr="004B4A05">
              <w:rPr>
                <w:rFonts w:ascii="Times New Roman" w:eastAsia="Times New Roman" w:hAnsi="Times New Roman" w:cs="Times New Roman"/>
                <w:b/>
                <w:bCs/>
                <w:sz w:val="24"/>
                <w:szCs w:val="24"/>
                <w:lang w:eastAsia="pl-PL"/>
              </w:rPr>
              <w:t>pkt</w:t>
            </w:r>
            <w:proofErr w:type="spellEnd"/>
            <w:r w:rsidRPr="004B4A05">
              <w:rPr>
                <w:rFonts w:ascii="Times New Roman" w:eastAsia="Times New Roman" w:hAnsi="Times New Roman" w:cs="Times New Roman"/>
                <w:b/>
                <w:bCs/>
                <w:sz w:val="24"/>
                <w:szCs w:val="24"/>
                <w:lang w:eastAsia="pl-PL"/>
              </w:rPr>
              <w:t xml:space="preserve"> III.3) - III.6)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u w:val="single"/>
                <w:lang w:eastAsia="pl-PL"/>
              </w:rPr>
              <w:t xml:space="preserve">SEKCJA IV: PROCEDURA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 xml:space="preserve">IV.1) OPIS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IV.1.1) Tryb udzielenia zamówienia: </w:t>
            </w:r>
            <w:r w:rsidRPr="004B4A05">
              <w:rPr>
                <w:rFonts w:ascii="Times New Roman" w:eastAsia="Times New Roman" w:hAnsi="Times New Roman" w:cs="Times New Roman"/>
                <w:sz w:val="24"/>
                <w:szCs w:val="24"/>
                <w:lang w:eastAsia="pl-PL"/>
              </w:rPr>
              <w:t xml:space="preserve">przetarg nieograniczony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IV.1.2) Zamawiający żąda wniesienia wadium:</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tak, </w:t>
            </w:r>
            <w:r w:rsidRPr="004B4A05">
              <w:rPr>
                <w:rFonts w:ascii="Times New Roman" w:eastAsia="Times New Roman" w:hAnsi="Times New Roman" w:cs="Times New Roman"/>
                <w:sz w:val="24"/>
                <w:szCs w:val="24"/>
                <w:lang w:eastAsia="pl-PL"/>
              </w:rPr>
              <w:br/>
              <w:t xml:space="preserve">Informacja na temat wadium </w:t>
            </w:r>
            <w:r w:rsidRPr="004B4A05">
              <w:rPr>
                <w:rFonts w:ascii="Times New Roman" w:eastAsia="Times New Roman" w:hAnsi="Times New Roman" w:cs="Times New Roman"/>
                <w:sz w:val="24"/>
                <w:szCs w:val="24"/>
                <w:lang w:eastAsia="pl-PL"/>
              </w:rPr>
              <w:br/>
              <w:t xml:space="preserve">1.Wykonawca zobowiązany jest zabezpieczyć swoją ofertę wadium w wysokości 20 000,00 PLN (brutto). 2. Wadium może być wniesione w formach określonych w art. 45 ust. 6 ustawy. 3. W przypadku składania przez wykonawcę wadium w formie </w:t>
            </w:r>
            <w:r w:rsidRPr="004B4A05">
              <w:rPr>
                <w:rFonts w:ascii="Times New Roman" w:eastAsia="Times New Roman" w:hAnsi="Times New Roman" w:cs="Times New Roman"/>
                <w:sz w:val="24"/>
                <w:szCs w:val="24"/>
                <w:lang w:eastAsia="pl-PL"/>
              </w:rPr>
              <w:lastRenderedPageBreak/>
              <w:t xml:space="preserve">gwarancji lub poręczeń, gwarancja lub poręczenie powinno być sporządzone zgodnie z obowiązującym prawem i powinno zawierać następujące elementy: 1)nazwę dającego zlecenie (wykonawcy), beneficjenta gwarancji (zamawiającego), gwaranta (banku lub instytucji ubezpieczeniowej udzielających gwarancji) oraz wskazanie ich siedzib, 2)określenie wierzytelności, która ma być zabezpieczona gwarancją, 3)kwotę gwarancji, 4)termin ważności gwarancji, 5)zobowiązanie gwaranta do: „zapłacenia kwoty gwarancji na pierwsze pisemne żądanie zamawiającego zawierające oświadczenie, iż wykonawca, którego ofertę wybrano: a)odmówił podpisania umowy w sprawie zamówienia publicznego na warunkach określonych w ofercie, lub b)nie wniósł wymaganego zabezpieczenia należytego wykonania umowy, lub c)zawarcie umowy w sprawie zamówienia publicznego stało się niemożliwe z przyczyn leżących po stronie wykonawcy, lub d)wykonawca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Wadium wnoszone w formie gwarancji lub poręczeń należy dołączyć do oferty w kopii a oryginał oddzielnie. 4. Wadium wnoszone w pieniądzu należy wpłacić przelewem na następujący rachunek Zamawiającego: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IV.1.3) Przewiduje się udzielenie zaliczek na poczet wykonania zamówienia:</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nie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nie </w:t>
            </w:r>
            <w:r w:rsidRPr="004B4A0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B4A05">
              <w:rPr>
                <w:rFonts w:ascii="Times New Roman" w:eastAsia="Times New Roman" w:hAnsi="Times New Roman" w:cs="Times New Roman"/>
                <w:sz w:val="24"/>
                <w:szCs w:val="24"/>
                <w:lang w:eastAsia="pl-PL"/>
              </w:rPr>
              <w:br/>
              <w:t xml:space="preserve">nie </w:t>
            </w:r>
            <w:r w:rsidRPr="004B4A05">
              <w:rPr>
                <w:rFonts w:ascii="Times New Roman" w:eastAsia="Times New Roman" w:hAnsi="Times New Roman" w:cs="Times New Roman"/>
                <w:sz w:val="24"/>
                <w:szCs w:val="24"/>
                <w:lang w:eastAsia="pl-PL"/>
              </w:rPr>
              <w:br/>
              <w:t xml:space="preserve">Informacje dodatkowe: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IV.1.5.) Wymaga się złożenia oferty wariantowej: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nie </w:t>
            </w:r>
            <w:r w:rsidRPr="004B4A05">
              <w:rPr>
                <w:rFonts w:ascii="Times New Roman" w:eastAsia="Times New Roman" w:hAnsi="Times New Roman" w:cs="Times New Roman"/>
                <w:sz w:val="24"/>
                <w:szCs w:val="24"/>
                <w:lang w:eastAsia="pl-PL"/>
              </w:rPr>
              <w:br/>
              <w:t xml:space="preserve">Dopuszcza się złożenie oferty wariantowej </w:t>
            </w:r>
            <w:r w:rsidRPr="004B4A05">
              <w:rPr>
                <w:rFonts w:ascii="Times New Roman" w:eastAsia="Times New Roman" w:hAnsi="Times New Roman" w:cs="Times New Roman"/>
                <w:sz w:val="24"/>
                <w:szCs w:val="24"/>
                <w:lang w:eastAsia="pl-PL"/>
              </w:rPr>
              <w:br/>
              <w:t xml:space="preserve">nie </w:t>
            </w:r>
            <w:r w:rsidRPr="004B4A0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B4A05">
              <w:rPr>
                <w:rFonts w:ascii="Times New Roman" w:eastAsia="Times New Roman" w:hAnsi="Times New Roman" w:cs="Times New Roman"/>
                <w:sz w:val="24"/>
                <w:szCs w:val="24"/>
                <w:lang w:eastAsia="pl-PL"/>
              </w:rPr>
              <w:br/>
              <w:t xml:space="preserve">nie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Liczba wykonawców  </w:t>
            </w:r>
            <w:r w:rsidRPr="004B4A05">
              <w:rPr>
                <w:rFonts w:ascii="Times New Roman" w:eastAsia="Times New Roman" w:hAnsi="Times New Roman" w:cs="Times New Roman"/>
                <w:sz w:val="24"/>
                <w:szCs w:val="24"/>
                <w:lang w:eastAsia="pl-PL"/>
              </w:rPr>
              <w:br/>
              <w:t xml:space="preserve">Przewidywana minimalna liczba wykonawców </w:t>
            </w:r>
            <w:r w:rsidRPr="004B4A05">
              <w:rPr>
                <w:rFonts w:ascii="Times New Roman" w:eastAsia="Times New Roman" w:hAnsi="Times New Roman" w:cs="Times New Roman"/>
                <w:sz w:val="24"/>
                <w:szCs w:val="24"/>
                <w:lang w:eastAsia="pl-PL"/>
              </w:rPr>
              <w:br/>
              <w:t>Maksymalna liczba wykonawców  </w:t>
            </w:r>
            <w:r w:rsidRPr="004B4A05">
              <w:rPr>
                <w:rFonts w:ascii="Times New Roman" w:eastAsia="Times New Roman" w:hAnsi="Times New Roman" w:cs="Times New Roman"/>
                <w:sz w:val="24"/>
                <w:szCs w:val="24"/>
                <w:lang w:eastAsia="pl-PL"/>
              </w:rPr>
              <w:br/>
              <w:t xml:space="preserve">Kryteria selekcji wykonawców: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IV.1.7) Informacje na temat umowy ramowej lub dynamicznego systemu </w:t>
            </w:r>
            <w:r w:rsidRPr="004B4A05">
              <w:rPr>
                <w:rFonts w:ascii="Times New Roman" w:eastAsia="Times New Roman" w:hAnsi="Times New Roman" w:cs="Times New Roman"/>
                <w:b/>
                <w:bCs/>
                <w:sz w:val="24"/>
                <w:szCs w:val="24"/>
                <w:lang w:eastAsia="pl-PL"/>
              </w:rPr>
              <w:lastRenderedPageBreak/>
              <w:t xml:space="preserve">zakupów: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Umowa ramowa będzie zawarta: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sz w:val="24"/>
                <w:szCs w:val="24"/>
                <w:lang w:eastAsia="pl-PL"/>
              </w:rPr>
              <w:br/>
              <w:t xml:space="preserve">Czy przewiduje się ograniczenie liczby uczestników umowy ramowej: </w:t>
            </w:r>
            <w:r w:rsidRPr="004B4A05">
              <w:rPr>
                <w:rFonts w:ascii="Times New Roman" w:eastAsia="Times New Roman" w:hAnsi="Times New Roman" w:cs="Times New Roman"/>
                <w:sz w:val="24"/>
                <w:szCs w:val="24"/>
                <w:lang w:eastAsia="pl-PL"/>
              </w:rPr>
              <w:br/>
              <w:t xml:space="preserve">nie </w:t>
            </w:r>
            <w:r w:rsidRPr="004B4A05">
              <w:rPr>
                <w:rFonts w:ascii="Times New Roman" w:eastAsia="Times New Roman" w:hAnsi="Times New Roman" w:cs="Times New Roman"/>
                <w:sz w:val="24"/>
                <w:szCs w:val="24"/>
                <w:lang w:eastAsia="pl-PL"/>
              </w:rPr>
              <w:br/>
              <w:t xml:space="preserve">Informacje dodatkowe: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sz w:val="24"/>
                <w:szCs w:val="24"/>
                <w:lang w:eastAsia="pl-PL"/>
              </w:rPr>
              <w:br/>
              <w:t xml:space="preserve">Zamówienie obejmuje ustanowienie dynamicznego systemu zakupów: </w:t>
            </w:r>
            <w:r w:rsidRPr="004B4A05">
              <w:rPr>
                <w:rFonts w:ascii="Times New Roman" w:eastAsia="Times New Roman" w:hAnsi="Times New Roman" w:cs="Times New Roman"/>
                <w:sz w:val="24"/>
                <w:szCs w:val="24"/>
                <w:lang w:eastAsia="pl-PL"/>
              </w:rPr>
              <w:br/>
              <w:t xml:space="preserve">nie </w:t>
            </w:r>
            <w:r w:rsidRPr="004B4A05">
              <w:rPr>
                <w:rFonts w:ascii="Times New Roman" w:eastAsia="Times New Roman" w:hAnsi="Times New Roman" w:cs="Times New Roman"/>
                <w:sz w:val="24"/>
                <w:szCs w:val="24"/>
                <w:lang w:eastAsia="pl-PL"/>
              </w:rPr>
              <w:br/>
              <w:t xml:space="preserve">Informacje dodatkowe: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B4A05">
              <w:rPr>
                <w:rFonts w:ascii="Times New Roman" w:eastAsia="Times New Roman" w:hAnsi="Times New Roman" w:cs="Times New Roman"/>
                <w:sz w:val="24"/>
                <w:szCs w:val="24"/>
                <w:lang w:eastAsia="pl-PL"/>
              </w:rPr>
              <w:br/>
              <w:t xml:space="preserve">nie </w:t>
            </w:r>
            <w:r w:rsidRPr="004B4A0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B4A05">
              <w:rPr>
                <w:rFonts w:ascii="Times New Roman" w:eastAsia="Times New Roman" w:hAnsi="Times New Roman" w:cs="Times New Roman"/>
                <w:sz w:val="24"/>
                <w:szCs w:val="24"/>
                <w:lang w:eastAsia="pl-PL"/>
              </w:rPr>
              <w:br/>
              <w:t xml:space="preserve">nie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IV.1.8) Aukcja elektroniczna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Przewidziane jest przeprowadzenie aukcji elektronicznej </w:t>
            </w:r>
            <w:r w:rsidRPr="004B4A05">
              <w:rPr>
                <w:rFonts w:ascii="Times New Roman" w:eastAsia="Times New Roman" w:hAnsi="Times New Roman" w:cs="Times New Roman"/>
                <w:i/>
                <w:iCs/>
                <w:sz w:val="24"/>
                <w:szCs w:val="24"/>
                <w:lang w:eastAsia="pl-PL"/>
              </w:rPr>
              <w:t xml:space="preserve">(przetarg nieograniczony, przetarg ograniczony, negocjacje z ogłoszeniem) </w:t>
            </w:r>
            <w:r w:rsidRPr="004B4A05">
              <w:rPr>
                <w:rFonts w:ascii="Times New Roman" w:eastAsia="Times New Roman" w:hAnsi="Times New Roman" w:cs="Times New Roman"/>
                <w:sz w:val="24"/>
                <w:szCs w:val="24"/>
                <w:lang w:eastAsia="pl-PL"/>
              </w:rPr>
              <w:t xml:space="preserve">nie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B4A05">
              <w:rPr>
                <w:rFonts w:ascii="Times New Roman" w:eastAsia="Times New Roman" w:hAnsi="Times New Roman" w:cs="Times New Roman"/>
                <w:sz w:val="24"/>
                <w:szCs w:val="24"/>
                <w:lang w:eastAsia="pl-PL"/>
              </w:rPr>
              <w:br/>
              <w:t xml:space="preserve">nie </w:t>
            </w:r>
            <w:r w:rsidRPr="004B4A0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B4A05">
              <w:rPr>
                <w:rFonts w:ascii="Times New Roman" w:eastAsia="Times New Roman" w:hAnsi="Times New Roman" w:cs="Times New Roman"/>
                <w:sz w:val="24"/>
                <w:szCs w:val="24"/>
                <w:lang w:eastAsia="pl-PL"/>
              </w:rPr>
              <w:br/>
              <w:t xml:space="preserve">Informacje dotyczące przebiegu aukcji elektronicznej: </w:t>
            </w:r>
            <w:r w:rsidRPr="004B4A0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B4A0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B4A05">
              <w:rPr>
                <w:rFonts w:ascii="Times New Roman" w:eastAsia="Times New Roman" w:hAnsi="Times New Roman" w:cs="Times New Roman"/>
                <w:sz w:val="24"/>
                <w:szCs w:val="24"/>
                <w:lang w:eastAsia="pl-PL"/>
              </w:rPr>
              <w:br/>
              <w:t xml:space="preserve">Wymagania dotyczące rejestracji i identyfikacji wykonawców w aukcji elektronicznej: </w:t>
            </w:r>
            <w:r w:rsidRPr="004B4A05">
              <w:rPr>
                <w:rFonts w:ascii="Times New Roman" w:eastAsia="Times New Roman" w:hAnsi="Times New Roman" w:cs="Times New Roman"/>
                <w:sz w:val="24"/>
                <w:szCs w:val="24"/>
                <w:lang w:eastAsia="pl-PL"/>
              </w:rPr>
              <w:br/>
              <w:t xml:space="preserve">Informacje o liczbie etapów aukcji elektronicznej i czasie ich trwania: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4B4A05" w:rsidRPr="004B4A05" w:rsidTr="004B4A05">
              <w:trPr>
                <w:tblCellSpacing w:w="15" w:type="dxa"/>
              </w:trPr>
              <w:tc>
                <w:tcPr>
                  <w:tcW w:w="0" w:type="auto"/>
                  <w:vAlign w:val="center"/>
                  <w:hideMark/>
                </w:tcPr>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etap nr</w:t>
                  </w:r>
                </w:p>
              </w:tc>
              <w:tc>
                <w:tcPr>
                  <w:tcW w:w="0" w:type="auto"/>
                  <w:vAlign w:val="center"/>
                  <w:hideMark/>
                </w:tcPr>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czas trwania etapu</w:t>
                  </w:r>
                </w:p>
              </w:tc>
            </w:tr>
            <w:tr w:rsidR="004B4A05" w:rsidRPr="004B4A05" w:rsidTr="004B4A05">
              <w:trPr>
                <w:tblCellSpacing w:w="15" w:type="dxa"/>
              </w:trPr>
              <w:tc>
                <w:tcPr>
                  <w:tcW w:w="0" w:type="auto"/>
                  <w:vAlign w:val="center"/>
                  <w:hideMark/>
                </w:tcPr>
                <w:p w:rsidR="004B4A05" w:rsidRPr="004B4A05" w:rsidRDefault="004B4A05" w:rsidP="004B4A0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B4A05" w:rsidRPr="004B4A05" w:rsidRDefault="004B4A05" w:rsidP="004B4A05">
                  <w:pPr>
                    <w:spacing w:after="0" w:line="240" w:lineRule="auto"/>
                    <w:rPr>
                      <w:rFonts w:ascii="Times New Roman" w:eastAsia="Times New Roman" w:hAnsi="Times New Roman" w:cs="Times New Roman"/>
                      <w:sz w:val="24"/>
                      <w:szCs w:val="24"/>
                      <w:lang w:eastAsia="pl-PL"/>
                    </w:rPr>
                  </w:pPr>
                </w:p>
              </w:tc>
            </w:tr>
          </w:tbl>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B4A05">
              <w:rPr>
                <w:rFonts w:ascii="Times New Roman" w:eastAsia="Times New Roman" w:hAnsi="Times New Roman" w:cs="Times New Roman"/>
                <w:sz w:val="24"/>
                <w:szCs w:val="24"/>
                <w:lang w:eastAsia="pl-PL"/>
              </w:rPr>
              <w:br/>
              <w:t xml:space="preserve">Warunki zamknięcia aukcji elektronicznej: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IV.2) KRYTERIA OCENY OFERT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IV.2.1) Kryteria oceny ofert: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5946"/>
              <w:gridCol w:w="1049"/>
            </w:tblGrid>
            <w:tr w:rsidR="004B4A05" w:rsidRPr="004B4A05" w:rsidTr="004B4A05">
              <w:trPr>
                <w:tblCellSpacing w:w="15" w:type="dxa"/>
              </w:trPr>
              <w:tc>
                <w:tcPr>
                  <w:tcW w:w="0" w:type="auto"/>
                  <w:vAlign w:val="center"/>
                  <w:hideMark/>
                </w:tcPr>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i/>
                      <w:iCs/>
                      <w:sz w:val="24"/>
                      <w:szCs w:val="24"/>
                      <w:lang w:eastAsia="pl-PL"/>
                    </w:rPr>
                    <w:t>Kryteria</w:t>
                  </w:r>
                </w:p>
              </w:tc>
              <w:tc>
                <w:tcPr>
                  <w:tcW w:w="0" w:type="auto"/>
                  <w:vAlign w:val="center"/>
                  <w:hideMark/>
                </w:tcPr>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i/>
                      <w:iCs/>
                      <w:sz w:val="24"/>
                      <w:szCs w:val="24"/>
                      <w:lang w:eastAsia="pl-PL"/>
                    </w:rPr>
                    <w:t>Znaczenie</w:t>
                  </w:r>
                </w:p>
              </w:tc>
            </w:tr>
            <w:tr w:rsidR="004B4A05" w:rsidRPr="004B4A05" w:rsidTr="004B4A05">
              <w:trPr>
                <w:tblCellSpacing w:w="15" w:type="dxa"/>
              </w:trPr>
              <w:tc>
                <w:tcPr>
                  <w:tcW w:w="0" w:type="auto"/>
                  <w:vAlign w:val="center"/>
                  <w:hideMark/>
                </w:tcPr>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lastRenderedPageBreak/>
                    <w:t>cena</w:t>
                  </w:r>
                </w:p>
              </w:tc>
              <w:tc>
                <w:tcPr>
                  <w:tcW w:w="0" w:type="auto"/>
                  <w:vAlign w:val="center"/>
                  <w:hideMark/>
                </w:tcPr>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60</w:t>
                  </w:r>
                </w:p>
              </w:tc>
            </w:tr>
            <w:tr w:rsidR="004B4A05" w:rsidRPr="004B4A05" w:rsidTr="004B4A05">
              <w:trPr>
                <w:tblCellSpacing w:w="15" w:type="dxa"/>
              </w:trPr>
              <w:tc>
                <w:tcPr>
                  <w:tcW w:w="0" w:type="auto"/>
                  <w:vAlign w:val="center"/>
                  <w:hideMark/>
                </w:tcPr>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okres gwarancji </w:t>
                  </w:r>
                </w:p>
              </w:tc>
              <w:tc>
                <w:tcPr>
                  <w:tcW w:w="0" w:type="auto"/>
                  <w:vAlign w:val="center"/>
                  <w:hideMark/>
                </w:tcPr>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20</w:t>
                  </w:r>
                </w:p>
              </w:tc>
            </w:tr>
            <w:tr w:rsidR="004B4A05" w:rsidRPr="004B4A05" w:rsidTr="004B4A05">
              <w:trPr>
                <w:tblCellSpacing w:w="15" w:type="dxa"/>
              </w:trPr>
              <w:tc>
                <w:tcPr>
                  <w:tcW w:w="0" w:type="auto"/>
                  <w:vAlign w:val="center"/>
                  <w:hideMark/>
                </w:tcPr>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doświadczenie osób wyznaczonych do realizacji zamówienia </w:t>
                  </w:r>
                </w:p>
              </w:tc>
              <w:tc>
                <w:tcPr>
                  <w:tcW w:w="0" w:type="auto"/>
                  <w:vAlign w:val="center"/>
                  <w:hideMark/>
                </w:tcPr>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20</w:t>
                  </w:r>
                </w:p>
              </w:tc>
            </w:tr>
          </w:tbl>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B4A05">
              <w:rPr>
                <w:rFonts w:ascii="Times New Roman" w:eastAsia="Times New Roman" w:hAnsi="Times New Roman" w:cs="Times New Roman"/>
                <w:b/>
                <w:bCs/>
                <w:sz w:val="24"/>
                <w:szCs w:val="24"/>
                <w:lang w:eastAsia="pl-PL"/>
              </w:rPr>
              <w:t>Pzp</w:t>
            </w:r>
            <w:proofErr w:type="spellEnd"/>
            <w:r w:rsidRPr="004B4A05">
              <w:rPr>
                <w:rFonts w:ascii="Times New Roman" w:eastAsia="Times New Roman" w:hAnsi="Times New Roman" w:cs="Times New Roman"/>
                <w:b/>
                <w:bCs/>
                <w:sz w:val="24"/>
                <w:szCs w:val="24"/>
                <w:lang w:eastAsia="pl-PL"/>
              </w:rPr>
              <w:t xml:space="preserve"> </w:t>
            </w:r>
            <w:r w:rsidRPr="004B4A05">
              <w:rPr>
                <w:rFonts w:ascii="Times New Roman" w:eastAsia="Times New Roman" w:hAnsi="Times New Roman" w:cs="Times New Roman"/>
                <w:sz w:val="24"/>
                <w:szCs w:val="24"/>
                <w:lang w:eastAsia="pl-PL"/>
              </w:rPr>
              <w:t xml:space="preserve">(przetarg nieograniczony) </w:t>
            </w:r>
            <w:r w:rsidRPr="004B4A05">
              <w:rPr>
                <w:rFonts w:ascii="Times New Roman" w:eastAsia="Times New Roman" w:hAnsi="Times New Roman" w:cs="Times New Roman"/>
                <w:sz w:val="24"/>
                <w:szCs w:val="24"/>
                <w:lang w:eastAsia="pl-PL"/>
              </w:rPr>
              <w:br/>
              <w:t xml:space="preserve">nie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IV.3) Negocjacje z ogłoszeniem, dialog konkurencyjny, partnerstwo innowacyjne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IV.3.1) Informacje na temat negocjacji z ogłoszeniem</w:t>
            </w:r>
            <w:r w:rsidRPr="004B4A05">
              <w:rPr>
                <w:rFonts w:ascii="Times New Roman" w:eastAsia="Times New Roman" w:hAnsi="Times New Roman" w:cs="Times New Roman"/>
                <w:sz w:val="24"/>
                <w:szCs w:val="24"/>
                <w:lang w:eastAsia="pl-PL"/>
              </w:rPr>
              <w:br/>
              <w:t xml:space="preserve">Minimalne wymagania, które muszą spełniać wszystkie oferty: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B4A05">
              <w:rPr>
                <w:rFonts w:ascii="Times New Roman" w:eastAsia="Times New Roman" w:hAnsi="Times New Roman" w:cs="Times New Roman"/>
                <w:sz w:val="24"/>
                <w:szCs w:val="24"/>
                <w:lang w:eastAsia="pl-PL"/>
              </w:rPr>
              <w:br/>
              <w:t xml:space="preserve">Przewidziany jest podział negocjacji na etapy w celu ograniczenia liczby ofert: nie </w:t>
            </w:r>
            <w:r w:rsidRPr="004B4A05">
              <w:rPr>
                <w:rFonts w:ascii="Times New Roman" w:eastAsia="Times New Roman" w:hAnsi="Times New Roman" w:cs="Times New Roman"/>
                <w:sz w:val="24"/>
                <w:szCs w:val="24"/>
                <w:lang w:eastAsia="pl-PL"/>
              </w:rPr>
              <w:br/>
              <w:t xml:space="preserve">Należy podać informacje na temat etapów negocjacji (w tym liczbę etapów):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sz w:val="24"/>
                <w:szCs w:val="24"/>
                <w:lang w:eastAsia="pl-PL"/>
              </w:rPr>
              <w:br/>
              <w:t xml:space="preserve">Informacje dodatkowe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IV.3.2) Informacje na temat dialogu konkurencyjnego</w:t>
            </w:r>
            <w:r w:rsidRPr="004B4A0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sz w:val="24"/>
                <w:szCs w:val="24"/>
                <w:lang w:eastAsia="pl-PL"/>
              </w:rPr>
              <w:br/>
              <w:t xml:space="preserve">Wstępny harmonogram postępowania: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sz w:val="24"/>
                <w:szCs w:val="24"/>
                <w:lang w:eastAsia="pl-PL"/>
              </w:rPr>
              <w:br/>
              <w:t xml:space="preserve">Podział dialogu na etapy w celu ograniczenia liczby rozwiązań: nie </w:t>
            </w:r>
            <w:r w:rsidRPr="004B4A05">
              <w:rPr>
                <w:rFonts w:ascii="Times New Roman" w:eastAsia="Times New Roman" w:hAnsi="Times New Roman" w:cs="Times New Roman"/>
                <w:sz w:val="24"/>
                <w:szCs w:val="24"/>
                <w:lang w:eastAsia="pl-PL"/>
              </w:rPr>
              <w:br/>
              <w:t xml:space="preserve">Należy podać informacje na temat etapów dialogu: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sz w:val="24"/>
                <w:szCs w:val="24"/>
                <w:lang w:eastAsia="pl-PL"/>
              </w:rPr>
              <w:br/>
              <w:t xml:space="preserve">Informacje dodatkowe: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IV.3.3) Informacje na temat partnerstwa innowacyjnego</w:t>
            </w:r>
            <w:r w:rsidRPr="004B4A0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B4A05">
              <w:rPr>
                <w:rFonts w:ascii="Times New Roman" w:eastAsia="Times New Roman" w:hAnsi="Times New Roman" w:cs="Times New Roman"/>
                <w:sz w:val="24"/>
                <w:szCs w:val="24"/>
                <w:lang w:eastAsia="pl-PL"/>
              </w:rPr>
              <w:br/>
              <w:t xml:space="preserve">nie </w:t>
            </w:r>
            <w:r w:rsidRPr="004B4A05">
              <w:rPr>
                <w:rFonts w:ascii="Times New Roman" w:eastAsia="Times New Roman" w:hAnsi="Times New Roman" w:cs="Times New Roman"/>
                <w:sz w:val="24"/>
                <w:szCs w:val="24"/>
                <w:lang w:eastAsia="pl-PL"/>
              </w:rPr>
              <w:br/>
              <w:t xml:space="preserve">Informacje dodatkowe: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IV.4) Licytacja elektroniczna </w:t>
            </w:r>
            <w:r w:rsidRPr="004B4A05">
              <w:rPr>
                <w:rFonts w:ascii="Times New Roman" w:eastAsia="Times New Roman" w:hAnsi="Times New Roman" w:cs="Times New Roman"/>
                <w:sz w:val="24"/>
                <w:szCs w:val="24"/>
                <w:lang w:eastAsia="pl-PL"/>
              </w:rPr>
              <w:br/>
              <w:t xml:space="preserve">Adres strony internetowej, na której będzie prowadzona licytacja elektroniczna: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Wymagania dotyczące rejestracji i identyfikacji wykonawców w licytacji </w:t>
            </w:r>
            <w:r w:rsidRPr="004B4A05">
              <w:rPr>
                <w:rFonts w:ascii="Times New Roman" w:eastAsia="Times New Roman" w:hAnsi="Times New Roman" w:cs="Times New Roman"/>
                <w:sz w:val="24"/>
                <w:szCs w:val="24"/>
                <w:lang w:eastAsia="pl-PL"/>
              </w:rPr>
              <w:lastRenderedPageBreak/>
              <w:t xml:space="preserve">elektronicznej, w tym wymagania techniczne urządzeń informatycznych: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Informacje o liczbie etapów licytacji elektronicznej i czasie ich trwania: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4B4A05" w:rsidRPr="004B4A05" w:rsidTr="004B4A05">
              <w:trPr>
                <w:tblCellSpacing w:w="15" w:type="dxa"/>
              </w:trPr>
              <w:tc>
                <w:tcPr>
                  <w:tcW w:w="0" w:type="auto"/>
                  <w:vAlign w:val="center"/>
                  <w:hideMark/>
                </w:tcPr>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etap nr</w:t>
                  </w:r>
                </w:p>
              </w:tc>
              <w:tc>
                <w:tcPr>
                  <w:tcW w:w="0" w:type="auto"/>
                  <w:vAlign w:val="center"/>
                  <w:hideMark/>
                </w:tcPr>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czas trwania etapu</w:t>
                  </w:r>
                </w:p>
              </w:tc>
            </w:tr>
            <w:tr w:rsidR="004B4A05" w:rsidRPr="004B4A05" w:rsidTr="004B4A05">
              <w:trPr>
                <w:tblCellSpacing w:w="15" w:type="dxa"/>
              </w:trPr>
              <w:tc>
                <w:tcPr>
                  <w:tcW w:w="0" w:type="auto"/>
                  <w:vAlign w:val="center"/>
                  <w:hideMark/>
                </w:tcPr>
                <w:p w:rsidR="004B4A05" w:rsidRPr="004B4A05" w:rsidRDefault="004B4A05" w:rsidP="004B4A0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B4A05" w:rsidRPr="004B4A05" w:rsidRDefault="004B4A05" w:rsidP="004B4A05">
                  <w:pPr>
                    <w:spacing w:after="0" w:line="240" w:lineRule="auto"/>
                    <w:rPr>
                      <w:rFonts w:ascii="Times New Roman" w:eastAsia="Times New Roman" w:hAnsi="Times New Roman" w:cs="Times New Roman"/>
                      <w:sz w:val="24"/>
                      <w:szCs w:val="24"/>
                      <w:lang w:eastAsia="pl-PL"/>
                    </w:rPr>
                  </w:pPr>
                </w:p>
              </w:tc>
            </w:tr>
          </w:tbl>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Termin otwarcia licytacji elektronicznej: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t xml:space="preserve">Termin i warunki zamknięcia licytacji elektronicznej: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br/>
              <w:t xml:space="preserve">Wymagania dotyczące zabezpieczenia należytego wykonania umowy: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sz w:val="24"/>
                <w:szCs w:val="24"/>
                <w:lang w:eastAsia="pl-PL"/>
              </w:rPr>
              <w:br/>
              <w:t xml:space="preserve">Informacje dodatkowe: </w:t>
            </w:r>
          </w:p>
          <w:p w:rsidR="004B4A05" w:rsidRPr="004B4A05" w:rsidRDefault="004B4A05" w:rsidP="004B4A05">
            <w:pPr>
              <w:spacing w:after="0" w:line="240" w:lineRule="auto"/>
              <w:rPr>
                <w:rFonts w:ascii="Times New Roman" w:eastAsia="Times New Roman" w:hAnsi="Times New Roman" w:cs="Times New Roman"/>
                <w:sz w:val="24"/>
                <w:szCs w:val="24"/>
                <w:lang w:eastAsia="pl-PL"/>
              </w:rPr>
            </w:pPr>
            <w:r w:rsidRPr="004B4A05">
              <w:rPr>
                <w:rFonts w:ascii="Times New Roman" w:eastAsia="Times New Roman" w:hAnsi="Times New Roman" w:cs="Times New Roman"/>
                <w:b/>
                <w:bCs/>
                <w:sz w:val="24"/>
                <w:szCs w:val="24"/>
                <w:lang w:eastAsia="pl-PL"/>
              </w:rPr>
              <w:t>IV.5) ZMIANA UMOWY</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B4A05">
              <w:rPr>
                <w:rFonts w:ascii="Times New Roman" w:eastAsia="Times New Roman" w:hAnsi="Times New Roman" w:cs="Times New Roman"/>
                <w:sz w:val="24"/>
                <w:szCs w:val="24"/>
                <w:lang w:eastAsia="pl-PL"/>
              </w:rPr>
              <w:t xml:space="preserve"> tak </w:t>
            </w:r>
            <w:r w:rsidRPr="004B4A05">
              <w:rPr>
                <w:rFonts w:ascii="Times New Roman" w:eastAsia="Times New Roman" w:hAnsi="Times New Roman" w:cs="Times New Roman"/>
                <w:sz w:val="24"/>
                <w:szCs w:val="24"/>
                <w:lang w:eastAsia="pl-PL"/>
              </w:rPr>
              <w:br/>
              <w:t xml:space="preserve">Należy wskazać zakres, charakter zmian oraz warunki wprowadzenia zmian: </w:t>
            </w:r>
            <w:r w:rsidRPr="004B4A05">
              <w:rPr>
                <w:rFonts w:ascii="Times New Roman" w:eastAsia="Times New Roman" w:hAnsi="Times New Roman" w:cs="Times New Roman"/>
                <w:sz w:val="24"/>
                <w:szCs w:val="24"/>
                <w:lang w:eastAsia="pl-PL"/>
              </w:rPr>
              <w:br/>
              <w:t>Zmiana postanowień umowy może nastąpić za zgodą obu stron wyrażoną na piśmie, w formie aneksu do umowy, pod rygorem nieważności takiej zmiany. Zmiany nie mogą naruszać postanowień zawartych w art. 144 ust. 1 ustawy Prawo zamówień publicznych</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IV.6) INFORMACJE ADMINISTRACYJNE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IV.6.1) Sposób udostępniania informacji o charakterze poufnym </w:t>
            </w:r>
            <w:r w:rsidRPr="004B4A05">
              <w:rPr>
                <w:rFonts w:ascii="Times New Roman" w:eastAsia="Times New Roman" w:hAnsi="Times New Roman" w:cs="Times New Roman"/>
                <w:i/>
                <w:iCs/>
                <w:sz w:val="24"/>
                <w:szCs w:val="24"/>
                <w:lang w:eastAsia="pl-PL"/>
              </w:rPr>
              <w:t xml:space="preserve">(jeżeli dotyczy):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Środki służące ochronie informacji o charakterze poufnym</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B4A05">
              <w:rPr>
                <w:rFonts w:ascii="Times New Roman" w:eastAsia="Times New Roman" w:hAnsi="Times New Roman" w:cs="Times New Roman"/>
                <w:sz w:val="24"/>
                <w:szCs w:val="24"/>
                <w:lang w:eastAsia="pl-PL"/>
              </w:rPr>
              <w:br/>
              <w:t xml:space="preserve">Data: 27/02/2017, godzina: 11:00, </w:t>
            </w:r>
            <w:r w:rsidRPr="004B4A0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B4A05">
              <w:rPr>
                <w:rFonts w:ascii="Times New Roman" w:eastAsia="Times New Roman" w:hAnsi="Times New Roman" w:cs="Times New Roman"/>
                <w:sz w:val="24"/>
                <w:szCs w:val="24"/>
                <w:lang w:eastAsia="pl-PL"/>
              </w:rPr>
              <w:br/>
              <w:t xml:space="preserve">nie </w:t>
            </w:r>
            <w:r w:rsidRPr="004B4A05">
              <w:rPr>
                <w:rFonts w:ascii="Times New Roman" w:eastAsia="Times New Roman" w:hAnsi="Times New Roman" w:cs="Times New Roman"/>
                <w:sz w:val="24"/>
                <w:szCs w:val="24"/>
                <w:lang w:eastAsia="pl-PL"/>
              </w:rPr>
              <w:br/>
              <w:t xml:space="preserve">Wskazać powody: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B4A05">
              <w:rPr>
                <w:rFonts w:ascii="Times New Roman" w:eastAsia="Times New Roman" w:hAnsi="Times New Roman" w:cs="Times New Roman"/>
                <w:sz w:val="24"/>
                <w:szCs w:val="24"/>
                <w:lang w:eastAsia="pl-PL"/>
              </w:rPr>
              <w:br/>
              <w:t>&gt; Oferta ma być sporządzona w języku polskim z zachowaniem formy pisemnej pod rygorem nieważności.</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IV.6.3) Termin związania ofertą: </w:t>
            </w:r>
            <w:r w:rsidRPr="004B4A05">
              <w:rPr>
                <w:rFonts w:ascii="Times New Roman" w:eastAsia="Times New Roman" w:hAnsi="Times New Roman" w:cs="Times New Roman"/>
                <w:sz w:val="24"/>
                <w:szCs w:val="24"/>
                <w:lang w:eastAsia="pl-PL"/>
              </w:rPr>
              <w:t xml:space="preserve">okres w dniach: 30 (od ostatecznego terminu składania ofert)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w:t>
            </w:r>
            <w:r w:rsidRPr="004B4A05">
              <w:rPr>
                <w:rFonts w:ascii="Times New Roman" w:eastAsia="Times New Roman" w:hAnsi="Times New Roman" w:cs="Times New Roman"/>
                <w:b/>
                <w:bCs/>
                <w:sz w:val="24"/>
                <w:szCs w:val="24"/>
                <w:lang w:eastAsia="pl-PL"/>
              </w:rPr>
              <w:lastRenderedPageBreak/>
              <w:t>oraz niepodlegających zwrotowi środków z pomocy udzielonej przez państwa członkowskie Europejskiego Porozumienia o Wolnym Handlu (EFTA), które miały być przeznaczone na sfinansowanie całości lub części zamówienia:</w:t>
            </w:r>
            <w:r w:rsidRPr="004B4A05">
              <w:rPr>
                <w:rFonts w:ascii="Times New Roman" w:eastAsia="Times New Roman" w:hAnsi="Times New Roman" w:cs="Times New Roman"/>
                <w:sz w:val="24"/>
                <w:szCs w:val="24"/>
                <w:lang w:eastAsia="pl-PL"/>
              </w:rPr>
              <w:t xml:space="preserve"> nie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B4A05">
              <w:rPr>
                <w:rFonts w:ascii="Times New Roman" w:eastAsia="Times New Roman" w:hAnsi="Times New Roman" w:cs="Times New Roman"/>
                <w:sz w:val="24"/>
                <w:szCs w:val="24"/>
                <w:lang w:eastAsia="pl-PL"/>
              </w:rPr>
              <w:t xml:space="preserve"> nie </w:t>
            </w:r>
            <w:r w:rsidRPr="004B4A05">
              <w:rPr>
                <w:rFonts w:ascii="Times New Roman" w:eastAsia="Times New Roman" w:hAnsi="Times New Roman" w:cs="Times New Roman"/>
                <w:sz w:val="24"/>
                <w:szCs w:val="24"/>
                <w:lang w:eastAsia="pl-PL"/>
              </w:rPr>
              <w:br/>
            </w:r>
            <w:r w:rsidRPr="004B4A05">
              <w:rPr>
                <w:rFonts w:ascii="Times New Roman" w:eastAsia="Times New Roman" w:hAnsi="Times New Roman" w:cs="Times New Roman"/>
                <w:b/>
                <w:bCs/>
                <w:sz w:val="24"/>
                <w:szCs w:val="24"/>
                <w:lang w:eastAsia="pl-PL"/>
              </w:rPr>
              <w:t>IV.6.6) Informacje dodatkowe:</w:t>
            </w:r>
          </w:p>
          <w:p w:rsidR="004B4A05" w:rsidRPr="004B4A05" w:rsidRDefault="004B4A05" w:rsidP="004B4A05">
            <w:pPr>
              <w:spacing w:after="240" w:line="240" w:lineRule="auto"/>
              <w:rPr>
                <w:rFonts w:ascii="Times New Roman" w:eastAsia="Times New Roman" w:hAnsi="Times New Roman" w:cs="Times New Roman"/>
                <w:sz w:val="24"/>
                <w:szCs w:val="24"/>
                <w:lang w:eastAsia="pl-PL"/>
              </w:rPr>
            </w:pPr>
          </w:p>
        </w:tc>
        <w:tc>
          <w:tcPr>
            <w:tcW w:w="815" w:type="dxa"/>
            <w:noWrap/>
            <w:tcMar>
              <w:top w:w="0" w:type="dxa"/>
              <w:left w:w="0" w:type="dxa"/>
              <w:bottom w:w="0" w:type="dxa"/>
              <w:right w:w="68" w:type="dxa"/>
            </w:tcMar>
            <w:hideMark/>
          </w:tcPr>
          <w:p w:rsidR="004B4A05" w:rsidRPr="004B4A05" w:rsidRDefault="004B4A05" w:rsidP="004B4A05">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155575" cy="155575"/>
                  <wp:effectExtent l="19050" t="0" r="0" b="0"/>
                  <wp:docPr id="2" name="Obraz 2"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5575" cy="155575"/>
                  <wp:effectExtent l="19050" t="0" r="0" b="0"/>
                  <wp:docPr id="3" name="Obraz 3"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5575" cy="155575"/>
                  <wp:effectExtent l="19050" t="0" r="0" b="0"/>
                  <wp:docPr id="4" name="Obraz 4"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srcRect/>
                          <a:stretch>
                            <a:fillRect/>
                          </a:stretch>
                        </pic:blipFill>
                        <pic:spPr bwMode="auto">
                          <a:xfrm>
                            <a:off x="0" y="0"/>
                            <a:ext cx="155575" cy="155575"/>
                          </a:xfrm>
                          <a:prstGeom prst="rect">
                            <a:avLst/>
                          </a:prstGeom>
                          <a:noFill/>
                          <a:ln w="9525">
                            <a:noFill/>
                            <a:miter lim="800000"/>
                            <a:headEnd/>
                            <a:tailEnd/>
                          </a:ln>
                        </pic:spPr>
                      </pic:pic>
                    </a:graphicData>
                  </a:graphic>
                </wp:inline>
              </w:drawing>
            </w:r>
          </w:p>
        </w:tc>
      </w:tr>
    </w:tbl>
    <w:p w:rsidR="004B4A05" w:rsidRPr="004B4A05" w:rsidRDefault="004B4A05" w:rsidP="004B4A05">
      <w:pPr>
        <w:pBdr>
          <w:top w:val="single" w:sz="6" w:space="1" w:color="auto"/>
        </w:pBdr>
        <w:spacing w:after="0" w:line="240" w:lineRule="auto"/>
        <w:jc w:val="center"/>
        <w:rPr>
          <w:rFonts w:ascii="Arial" w:eastAsia="Times New Roman" w:hAnsi="Arial" w:cs="Arial"/>
          <w:vanish/>
          <w:sz w:val="16"/>
          <w:szCs w:val="16"/>
          <w:lang w:eastAsia="pl-PL"/>
        </w:rPr>
      </w:pPr>
      <w:r w:rsidRPr="004B4A05">
        <w:rPr>
          <w:rFonts w:ascii="Arial" w:eastAsia="Times New Roman" w:hAnsi="Arial" w:cs="Arial"/>
          <w:vanish/>
          <w:sz w:val="16"/>
          <w:szCs w:val="16"/>
          <w:lang w:eastAsia="pl-PL"/>
        </w:rPr>
        <w:lastRenderedPageBreak/>
        <w:t>Dół formularza</w:t>
      </w:r>
    </w:p>
    <w:p w:rsidR="004000FF" w:rsidRDefault="004000FF"/>
    <w:sectPr w:rsidR="004000FF" w:rsidSect="004000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4B4A05"/>
    <w:rsid w:val="004000FF"/>
    <w:rsid w:val="004B4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00F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B4A0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B4A05"/>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4B4A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B4A05"/>
    <w:rPr>
      <w:color w:val="0000FF"/>
      <w:u w:val="single"/>
    </w:rPr>
  </w:style>
  <w:style w:type="paragraph" w:styleId="Zagicieoddouformularza">
    <w:name w:val="HTML Bottom of Form"/>
    <w:basedOn w:val="Normalny"/>
    <w:next w:val="Normalny"/>
    <w:link w:val="ZagicieoddouformularzaZnak"/>
    <w:hidden/>
    <w:uiPriority w:val="99"/>
    <w:semiHidden/>
    <w:unhideWhenUsed/>
    <w:rsid w:val="004B4A0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B4A05"/>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4B4A0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4A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460882">
      <w:bodyDiv w:val="1"/>
      <w:marLeft w:val="0"/>
      <w:marRight w:val="0"/>
      <w:marTop w:val="0"/>
      <w:marBottom w:val="0"/>
      <w:divBdr>
        <w:top w:val="none" w:sz="0" w:space="0" w:color="auto"/>
        <w:left w:val="none" w:sz="0" w:space="0" w:color="auto"/>
        <w:bottom w:val="none" w:sz="0" w:space="0" w:color="auto"/>
        <w:right w:val="none" w:sz="0" w:space="0" w:color="auto"/>
      </w:divBdr>
      <w:divsChild>
        <w:div w:id="1298074530">
          <w:marLeft w:val="0"/>
          <w:marRight w:val="0"/>
          <w:marTop w:val="0"/>
          <w:marBottom w:val="0"/>
          <w:divBdr>
            <w:top w:val="none" w:sz="0" w:space="0" w:color="auto"/>
            <w:left w:val="none" w:sz="0" w:space="0" w:color="auto"/>
            <w:bottom w:val="none" w:sz="0" w:space="0" w:color="auto"/>
            <w:right w:val="none" w:sz="0" w:space="0" w:color="auto"/>
          </w:divBdr>
          <w:divsChild>
            <w:div w:id="1341275199">
              <w:marLeft w:val="0"/>
              <w:marRight w:val="0"/>
              <w:marTop w:val="0"/>
              <w:marBottom w:val="0"/>
              <w:divBdr>
                <w:top w:val="none" w:sz="0" w:space="0" w:color="auto"/>
                <w:left w:val="none" w:sz="0" w:space="0" w:color="auto"/>
                <w:bottom w:val="none" w:sz="0" w:space="0" w:color="auto"/>
                <w:right w:val="none" w:sz="0" w:space="0" w:color="auto"/>
              </w:divBdr>
              <w:divsChild>
                <w:div w:id="1351755070">
                  <w:marLeft w:val="0"/>
                  <w:marRight w:val="0"/>
                  <w:marTop w:val="0"/>
                  <w:marBottom w:val="0"/>
                  <w:divBdr>
                    <w:top w:val="none" w:sz="0" w:space="0" w:color="auto"/>
                    <w:left w:val="none" w:sz="0" w:space="0" w:color="auto"/>
                    <w:bottom w:val="none" w:sz="0" w:space="0" w:color="auto"/>
                    <w:right w:val="none" w:sz="0" w:space="0" w:color="auto"/>
                  </w:divBdr>
                  <w:divsChild>
                    <w:div w:id="1437411256">
                      <w:marLeft w:val="0"/>
                      <w:marRight w:val="0"/>
                      <w:marTop w:val="0"/>
                      <w:marBottom w:val="0"/>
                      <w:divBdr>
                        <w:top w:val="none" w:sz="0" w:space="0" w:color="auto"/>
                        <w:left w:val="none" w:sz="0" w:space="0" w:color="auto"/>
                        <w:bottom w:val="none" w:sz="0" w:space="0" w:color="auto"/>
                        <w:right w:val="none" w:sz="0" w:space="0" w:color="auto"/>
                      </w:divBdr>
                      <w:divsChild>
                        <w:div w:id="885750490">
                          <w:marLeft w:val="0"/>
                          <w:marRight w:val="0"/>
                          <w:marTop w:val="0"/>
                          <w:marBottom w:val="0"/>
                          <w:divBdr>
                            <w:top w:val="none" w:sz="0" w:space="0" w:color="auto"/>
                            <w:left w:val="none" w:sz="0" w:space="0" w:color="auto"/>
                            <w:bottom w:val="none" w:sz="0" w:space="0" w:color="auto"/>
                            <w:right w:val="none" w:sz="0" w:space="0" w:color="auto"/>
                          </w:divBdr>
                        </w:div>
                        <w:div w:id="939752674">
                          <w:marLeft w:val="0"/>
                          <w:marRight w:val="0"/>
                          <w:marTop w:val="0"/>
                          <w:marBottom w:val="0"/>
                          <w:divBdr>
                            <w:top w:val="none" w:sz="0" w:space="0" w:color="auto"/>
                            <w:left w:val="none" w:sz="0" w:space="0" w:color="auto"/>
                            <w:bottom w:val="none" w:sz="0" w:space="0" w:color="auto"/>
                            <w:right w:val="none" w:sz="0" w:space="0" w:color="auto"/>
                          </w:divBdr>
                        </w:div>
                        <w:div w:id="518083596">
                          <w:marLeft w:val="0"/>
                          <w:marRight w:val="0"/>
                          <w:marTop w:val="0"/>
                          <w:marBottom w:val="0"/>
                          <w:divBdr>
                            <w:top w:val="none" w:sz="0" w:space="0" w:color="auto"/>
                            <w:left w:val="none" w:sz="0" w:space="0" w:color="auto"/>
                            <w:bottom w:val="none" w:sz="0" w:space="0" w:color="auto"/>
                            <w:right w:val="none" w:sz="0" w:space="0" w:color="auto"/>
                          </w:divBdr>
                        </w:div>
                        <w:div w:id="1525900600">
                          <w:marLeft w:val="0"/>
                          <w:marRight w:val="0"/>
                          <w:marTop w:val="0"/>
                          <w:marBottom w:val="0"/>
                          <w:divBdr>
                            <w:top w:val="none" w:sz="0" w:space="0" w:color="auto"/>
                            <w:left w:val="none" w:sz="0" w:space="0" w:color="auto"/>
                            <w:bottom w:val="none" w:sz="0" w:space="0" w:color="auto"/>
                            <w:right w:val="none" w:sz="0" w:space="0" w:color="auto"/>
                          </w:divBdr>
                          <w:divsChild>
                            <w:div w:id="45178378">
                              <w:marLeft w:val="0"/>
                              <w:marRight w:val="0"/>
                              <w:marTop w:val="0"/>
                              <w:marBottom w:val="0"/>
                              <w:divBdr>
                                <w:top w:val="none" w:sz="0" w:space="0" w:color="auto"/>
                                <w:left w:val="none" w:sz="0" w:space="0" w:color="auto"/>
                                <w:bottom w:val="none" w:sz="0" w:space="0" w:color="auto"/>
                                <w:right w:val="none" w:sz="0" w:space="0" w:color="auto"/>
                              </w:divBdr>
                            </w:div>
                          </w:divsChild>
                        </w:div>
                        <w:div w:id="1217201024">
                          <w:marLeft w:val="0"/>
                          <w:marRight w:val="0"/>
                          <w:marTop w:val="0"/>
                          <w:marBottom w:val="0"/>
                          <w:divBdr>
                            <w:top w:val="none" w:sz="0" w:space="0" w:color="auto"/>
                            <w:left w:val="none" w:sz="0" w:space="0" w:color="auto"/>
                            <w:bottom w:val="none" w:sz="0" w:space="0" w:color="auto"/>
                            <w:right w:val="none" w:sz="0" w:space="0" w:color="auto"/>
                          </w:divBdr>
                          <w:divsChild>
                            <w:div w:id="760830217">
                              <w:marLeft w:val="0"/>
                              <w:marRight w:val="0"/>
                              <w:marTop w:val="0"/>
                              <w:marBottom w:val="0"/>
                              <w:divBdr>
                                <w:top w:val="none" w:sz="0" w:space="0" w:color="auto"/>
                                <w:left w:val="none" w:sz="0" w:space="0" w:color="auto"/>
                                <w:bottom w:val="none" w:sz="0" w:space="0" w:color="auto"/>
                                <w:right w:val="none" w:sz="0" w:space="0" w:color="auto"/>
                              </w:divBdr>
                            </w:div>
                          </w:divsChild>
                        </w:div>
                        <w:div w:id="1716081964">
                          <w:marLeft w:val="0"/>
                          <w:marRight w:val="0"/>
                          <w:marTop w:val="0"/>
                          <w:marBottom w:val="0"/>
                          <w:divBdr>
                            <w:top w:val="none" w:sz="0" w:space="0" w:color="auto"/>
                            <w:left w:val="none" w:sz="0" w:space="0" w:color="auto"/>
                            <w:bottom w:val="none" w:sz="0" w:space="0" w:color="auto"/>
                            <w:right w:val="none" w:sz="0" w:space="0" w:color="auto"/>
                          </w:divBdr>
                          <w:divsChild>
                            <w:div w:id="1445424782">
                              <w:marLeft w:val="0"/>
                              <w:marRight w:val="0"/>
                              <w:marTop w:val="0"/>
                              <w:marBottom w:val="0"/>
                              <w:divBdr>
                                <w:top w:val="none" w:sz="0" w:space="0" w:color="auto"/>
                                <w:left w:val="none" w:sz="0" w:space="0" w:color="auto"/>
                                <w:bottom w:val="none" w:sz="0" w:space="0" w:color="auto"/>
                                <w:right w:val="none" w:sz="0" w:space="0" w:color="auto"/>
                              </w:divBdr>
                            </w:div>
                            <w:div w:id="1939293181">
                              <w:marLeft w:val="0"/>
                              <w:marRight w:val="0"/>
                              <w:marTop w:val="0"/>
                              <w:marBottom w:val="0"/>
                              <w:divBdr>
                                <w:top w:val="none" w:sz="0" w:space="0" w:color="auto"/>
                                <w:left w:val="none" w:sz="0" w:space="0" w:color="auto"/>
                                <w:bottom w:val="none" w:sz="0" w:space="0" w:color="auto"/>
                                <w:right w:val="none" w:sz="0" w:space="0" w:color="auto"/>
                              </w:divBdr>
                            </w:div>
                            <w:div w:id="1746999414">
                              <w:marLeft w:val="0"/>
                              <w:marRight w:val="0"/>
                              <w:marTop w:val="0"/>
                              <w:marBottom w:val="0"/>
                              <w:divBdr>
                                <w:top w:val="none" w:sz="0" w:space="0" w:color="auto"/>
                                <w:left w:val="none" w:sz="0" w:space="0" w:color="auto"/>
                                <w:bottom w:val="none" w:sz="0" w:space="0" w:color="auto"/>
                                <w:right w:val="none" w:sz="0" w:space="0" w:color="auto"/>
                              </w:divBdr>
                            </w:div>
                            <w:div w:id="99181884">
                              <w:marLeft w:val="0"/>
                              <w:marRight w:val="0"/>
                              <w:marTop w:val="0"/>
                              <w:marBottom w:val="0"/>
                              <w:divBdr>
                                <w:top w:val="none" w:sz="0" w:space="0" w:color="auto"/>
                                <w:left w:val="none" w:sz="0" w:space="0" w:color="auto"/>
                                <w:bottom w:val="none" w:sz="0" w:space="0" w:color="auto"/>
                                <w:right w:val="none" w:sz="0" w:space="0" w:color="auto"/>
                              </w:divBdr>
                            </w:div>
                          </w:divsChild>
                        </w:div>
                        <w:div w:id="2121024329">
                          <w:marLeft w:val="0"/>
                          <w:marRight w:val="0"/>
                          <w:marTop w:val="0"/>
                          <w:marBottom w:val="0"/>
                          <w:divBdr>
                            <w:top w:val="none" w:sz="0" w:space="0" w:color="auto"/>
                            <w:left w:val="none" w:sz="0" w:space="0" w:color="auto"/>
                            <w:bottom w:val="none" w:sz="0" w:space="0" w:color="auto"/>
                            <w:right w:val="none" w:sz="0" w:space="0" w:color="auto"/>
                          </w:divBdr>
                          <w:divsChild>
                            <w:div w:id="455418576">
                              <w:marLeft w:val="0"/>
                              <w:marRight w:val="0"/>
                              <w:marTop w:val="0"/>
                              <w:marBottom w:val="0"/>
                              <w:divBdr>
                                <w:top w:val="none" w:sz="0" w:space="0" w:color="auto"/>
                                <w:left w:val="none" w:sz="0" w:space="0" w:color="auto"/>
                                <w:bottom w:val="none" w:sz="0" w:space="0" w:color="auto"/>
                                <w:right w:val="none" w:sz="0" w:space="0" w:color="auto"/>
                              </w:divBdr>
                            </w:div>
                            <w:div w:id="233393003">
                              <w:marLeft w:val="0"/>
                              <w:marRight w:val="0"/>
                              <w:marTop w:val="0"/>
                              <w:marBottom w:val="0"/>
                              <w:divBdr>
                                <w:top w:val="none" w:sz="0" w:space="0" w:color="auto"/>
                                <w:left w:val="none" w:sz="0" w:space="0" w:color="auto"/>
                                <w:bottom w:val="none" w:sz="0" w:space="0" w:color="auto"/>
                                <w:right w:val="none" w:sz="0" w:space="0" w:color="auto"/>
                              </w:divBdr>
                            </w:div>
                            <w:div w:id="1727800752">
                              <w:marLeft w:val="0"/>
                              <w:marRight w:val="0"/>
                              <w:marTop w:val="0"/>
                              <w:marBottom w:val="0"/>
                              <w:divBdr>
                                <w:top w:val="none" w:sz="0" w:space="0" w:color="auto"/>
                                <w:left w:val="none" w:sz="0" w:space="0" w:color="auto"/>
                                <w:bottom w:val="none" w:sz="0" w:space="0" w:color="auto"/>
                                <w:right w:val="none" w:sz="0" w:space="0" w:color="auto"/>
                              </w:divBdr>
                            </w:div>
                            <w:div w:id="1656758392">
                              <w:marLeft w:val="0"/>
                              <w:marRight w:val="0"/>
                              <w:marTop w:val="0"/>
                              <w:marBottom w:val="0"/>
                              <w:divBdr>
                                <w:top w:val="none" w:sz="0" w:space="0" w:color="auto"/>
                                <w:left w:val="none" w:sz="0" w:space="0" w:color="auto"/>
                                <w:bottom w:val="none" w:sz="0" w:space="0" w:color="auto"/>
                                <w:right w:val="none" w:sz="0" w:space="0" w:color="auto"/>
                              </w:divBdr>
                            </w:div>
                            <w:div w:id="528764052">
                              <w:marLeft w:val="0"/>
                              <w:marRight w:val="0"/>
                              <w:marTop w:val="0"/>
                              <w:marBottom w:val="0"/>
                              <w:divBdr>
                                <w:top w:val="none" w:sz="0" w:space="0" w:color="auto"/>
                                <w:left w:val="none" w:sz="0" w:space="0" w:color="auto"/>
                                <w:bottom w:val="none" w:sz="0" w:space="0" w:color="auto"/>
                                <w:right w:val="none" w:sz="0" w:space="0" w:color="auto"/>
                              </w:divBdr>
                            </w:div>
                            <w:div w:id="1527711037">
                              <w:marLeft w:val="0"/>
                              <w:marRight w:val="0"/>
                              <w:marTop w:val="0"/>
                              <w:marBottom w:val="0"/>
                              <w:divBdr>
                                <w:top w:val="none" w:sz="0" w:space="0" w:color="auto"/>
                                <w:left w:val="none" w:sz="0" w:space="0" w:color="auto"/>
                                <w:bottom w:val="none" w:sz="0" w:space="0" w:color="auto"/>
                                <w:right w:val="none" w:sz="0" w:space="0" w:color="auto"/>
                              </w:divBdr>
                            </w:div>
                            <w:div w:id="208415417">
                              <w:marLeft w:val="0"/>
                              <w:marRight w:val="0"/>
                              <w:marTop w:val="0"/>
                              <w:marBottom w:val="0"/>
                              <w:divBdr>
                                <w:top w:val="none" w:sz="0" w:space="0" w:color="auto"/>
                                <w:left w:val="none" w:sz="0" w:space="0" w:color="auto"/>
                                <w:bottom w:val="none" w:sz="0" w:space="0" w:color="auto"/>
                                <w:right w:val="none" w:sz="0" w:space="0" w:color="auto"/>
                              </w:divBdr>
                            </w:div>
                          </w:divsChild>
                        </w:div>
                        <w:div w:id="912930854">
                          <w:marLeft w:val="0"/>
                          <w:marRight w:val="0"/>
                          <w:marTop w:val="0"/>
                          <w:marBottom w:val="0"/>
                          <w:divBdr>
                            <w:top w:val="none" w:sz="0" w:space="0" w:color="auto"/>
                            <w:left w:val="none" w:sz="0" w:space="0" w:color="auto"/>
                            <w:bottom w:val="none" w:sz="0" w:space="0" w:color="auto"/>
                            <w:right w:val="none" w:sz="0" w:space="0" w:color="auto"/>
                          </w:divBdr>
                          <w:divsChild>
                            <w:div w:id="1551844745">
                              <w:marLeft w:val="0"/>
                              <w:marRight w:val="0"/>
                              <w:marTop w:val="0"/>
                              <w:marBottom w:val="0"/>
                              <w:divBdr>
                                <w:top w:val="none" w:sz="0" w:space="0" w:color="auto"/>
                                <w:left w:val="none" w:sz="0" w:space="0" w:color="auto"/>
                                <w:bottom w:val="none" w:sz="0" w:space="0" w:color="auto"/>
                                <w:right w:val="none" w:sz="0" w:space="0" w:color="auto"/>
                              </w:divBdr>
                            </w:div>
                            <w:div w:id="927545545">
                              <w:marLeft w:val="0"/>
                              <w:marRight w:val="0"/>
                              <w:marTop w:val="0"/>
                              <w:marBottom w:val="0"/>
                              <w:divBdr>
                                <w:top w:val="none" w:sz="0" w:space="0" w:color="auto"/>
                                <w:left w:val="none" w:sz="0" w:space="0" w:color="auto"/>
                                <w:bottom w:val="none" w:sz="0" w:space="0" w:color="auto"/>
                                <w:right w:val="none" w:sz="0" w:space="0" w:color="auto"/>
                              </w:divBdr>
                            </w:div>
                            <w:div w:id="396980827">
                              <w:marLeft w:val="0"/>
                              <w:marRight w:val="0"/>
                              <w:marTop w:val="0"/>
                              <w:marBottom w:val="0"/>
                              <w:divBdr>
                                <w:top w:val="none" w:sz="0" w:space="0" w:color="auto"/>
                                <w:left w:val="none" w:sz="0" w:space="0" w:color="auto"/>
                                <w:bottom w:val="none" w:sz="0" w:space="0" w:color="auto"/>
                                <w:right w:val="none" w:sz="0" w:space="0" w:color="auto"/>
                              </w:divBdr>
                            </w:div>
                          </w:divsChild>
                        </w:div>
                        <w:div w:id="1008485495">
                          <w:marLeft w:val="0"/>
                          <w:marRight w:val="0"/>
                          <w:marTop w:val="0"/>
                          <w:marBottom w:val="0"/>
                          <w:divBdr>
                            <w:top w:val="none" w:sz="0" w:space="0" w:color="auto"/>
                            <w:left w:val="none" w:sz="0" w:space="0" w:color="auto"/>
                            <w:bottom w:val="none" w:sz="0" w:space="0" w:color="auto"/>
                            <w:right w:val="none" w:sz="0" w:space="0" w:color="auto"/>
                          </w:divBdr>
                          <w:divsChild>
                            <w:div w:id="606739023">
                              <w:marLeft w:val="0"/>
                              <w:marRight w:val="0"/>
                              <w:marTop w:val="0"/>
                              <w:marBottom w:val="0"/>
                              <w:divBdr>
                                <w:top w:val="none" w:sz="0" w:space="0" w:color="auto"/>
                                <w:left w:val="none" w:sz="0" w:space="0" w:color="auto"/>
                                <w:bottom w:val="none" w:sz="0" w:space="0" w:color="auto"/>
                                <w:right w:val="none" w:sz="0" w:space="0" w:color="auto"/>
                              </w:divBdr>
                            </w:div>
                            <w:div w:id="1705212285">
                              <w:marLeft w:val="0"/>
                              <w:marRight w:val="0"/>
                              <w:marTop w:val="0"/>
                              <w:marBottom w:val="0"/>
                              <w:divBdr>
                                <w:top w:val="none" w:sz="0" w:space="0" w:color="auto"/>
                                <w:left w:val="none" w:sz="0" w:space="0" w:color="auto"/>
                                <w:bottom w:val="none" w:sz="0" w:space="0" w:color="auto"/>
                                <w:right w:val="none" w:sz="0" w:space="0" w:color="auto"/>
                              </w:divBdr>
                            </w:div>
                            <w:div w:id="1389961517">
                              <w:marLeft w:val="0"/>
                              <w:marRight w:val="0"/>
                              <w:marTop w:val="0"/>
                              <w:marBottom w:val="0"/>
                              <w:divBdr>
                                <w:top w:val="none" w:sz="0" w:space="0" w:color="auto"/>
                                <w:left w:val="none" w:sz="0" w:space="0" w:color="auto"/>
                                <w:bottom w:val="none" w:sz="0" w:space="0" w:color="auto"/>
                                <w:right w:val="none" w:sz="0" w:space="0" w:color="auto"/>
                              </w:divBdr>
                            </w:div>
                            <w:div w:id="1541548741">
                              <w:marLeft w:val="0"/>
                              <w:marRight w:val="0"/>
                              <w:marTop w:val="0"/>
                              <w:marBottom w:val="0"/>
                              <w:divBdr>
                                <w:top w:val="none" w:sz="0" w:space="0" w:color="auto"/>
                                <w:left w:val="none" w:sz="0" w:space="0" w:color="auto"/>
                                <w:bottom w:val="none" w:sz="0" w:space="0" w:color="auto"/>
                                <w:right w:val="none" w:sz="0" w:space="0" w:color="auto"/>
                              </w:divBdr>
                            </w:div>
                            <w:div w:id="1257439370">
                              <w:marLeft w:val="0"/>
                              <w:marRight w:val="0"/>
                              <w:marTop w:val="0"/>
                              <w:marBottom w:val="0"/>
                              <w:divBdr>
                                <w:top w:val="none" w:sz="0" w:space="0" w:color="auto"/>
                                <w:left w:val="none" w:sz="0" w:space="0" w:color="auto"/>
                                <w:bottom w:val="none" w:sz="0" w:space="0" w:color="auto"/>
                                <w:right w:val="none" w:sz="0" w:space="0" w:color="auto"/>
                              </w:divBdr>
                            </w:div>
                          </w:divsChild>
                        </w:div>
                        <w:div w:id="1401296169">
                          <w:marLeft w:val="0"/>
                          <w:marRight w:val="0"/>
                          <w:marTop w:val="0"/>
                          <w:marBottom w:val="0"/>
                          <w:divBdr>
                            <w:top w:val="none" w:sz="0" w:space="0" w:color="auto"/>
                            <w:left w:val="none" w:sz="0" w:space="0" w:color="auto"/>
                            <w:bottom w:val="none" w:sz="0" w:space="0" w:color="auto"/>
                            <w:right w:val="none" w:sz="0" w:space="0" w:color="auto"/>
                          </w:divBdr>
                          <w:divsChild>
                            <w:div w:id="414786959">
                              <w:marLeft w:val="0"/>
                              <w:marRight w:val="0"/>
                              <w:marTop w:val="0"/>
                              <w:marBottom w:val="0"/>
                              <w:divBdr>
                                <w:top w:val="none" w:sz="0" w:space="0" w:color="auto"/>
                                <w:left w:val="none" w:sz="0" w:space="0" w:color="auto"/>
                                <w:bottom w:val="none" w:sz="0" w:space="0" w:color="auto"/>
                                <w:right w:val="none" w:sz="0" w:space="0" w:color="auto"/>
                              </w:divBdr>
                            </w:div>
                            <w:div w:id="1689410548">
                              <w:marLeft w:val="0"/>
                              <w:marRight w:val="0"/>
                              <w:marTop w:val="0"/>
                              <w:marBottom w:val="0"/>
                              <w:divBdr>
                                <w:top w:val="none" w:sz="0" w:space="0" w:color="auto"/>
                                <w:left w:val="none" w:sz="0" w:space="0" w:color="auto"/>
                                <w:bottom w:val="none" w:sz="0" w:space="0" w:color="auto"/>
                                <w:right w:val="none" w:sz="0" w:space="0" w:color="auto"/>
                              </w:divBdr>
                            </w:div>
                            <w:div w:id="856699290">
                              <w:marLeft w:val="0"/>
                              <w:marRight w:val="0"/>
                              <w:marTop w:val="0"/>
                              <w:marBottom w:val="0"/>
                              <w:divBdr>
                                <w:top w:val="none" w:sz="0" w:space="0" w:color="auto"/>
                                <w:left w:val="none" w:sz="0" w:space="0" w:color="auto"/>
                                <w:bottom w:val="none" w:sz="0" w:space="0" w:color="auto"/>
                                <w:right w:val="none" w:sz="0" w:space="0" w:color="auto"/>
                              </w:divBdr>
                            </w:div>
                            <w:div w:id="1986201548">
                              <w:marLeft w:val="0"/>
                              <w:marRight w:val="0"/>
                              <w:marTop w:val="0"/>
                              <w:marBottom w:val="0"/>
                              <w:divBdr>
                                <w:top w:val="none" w:sz="0" w:space="0" w:color="auto"/>
                                <w:left w:val="none" w:sz="0" w:space="0" w:color="auto"/>
                                <w:bottom w:val="none" w:sz="0" w:space="0" w:color="auto"/>
                                <w:right w:val="none" w:sz="0" w:space="0" w:color="auto"/>
                              </w:divBdr>
                            </w:div>
                            <w:div w:id="676735013">
                              <w:marLeft w:val="0"/>
                              <w:marRight w:val="0"/>
                              <w:marTop w:val="0"/>
                              <w:marBottom w:val="0"/>
                              <w:divBdr>
                                <w:top w:val="none" w:sz="0" w:space="0" w:color="auto"/>
                                <w:left w:val="none" w:sz="0" w:space="0" w:color="auto"/>
                                <w:bottom w:val="none" w:sz="0" w:space="0" w:color="auto"/>
                                <w:right w:val="none" w:sz="0" w:space="0" w:color="auto"/>
                              </w:divBdr>
                            </w:div>
                            <w:div w:id="520556378">
                              <w:marLeft w:val="0"/>
                              <w:marRight w:val="0"/>
                              <w:marTop w:val="0"/>
                              <w:marBottom w:val="0"/>
                              <w:divBdr>
                                <w:top w:val="none" w:sz="0" w:space="0" w:color="auto"/>
                                <w:left w:val="none" w:sz="0" w:space="0" w:color="auto"/>
                                <w:bottom w:val="none" w:sz="0" w:space="0" w:color="auto"/>
                                <w:right w:val="none" w:sz="0" w:space="0" w:color="auto"/>
                              </w:divBdr>
                            </w:div>
                            <w:div w:id="1957373624">
                              <w:marLeft w:val="0"/>
                              <w:marRight w:val="0"/>
                              <w:marTop w:val="0"/>
                              <w:marBottom w:val="0"/>
                              <w:divBdr>
                                <w:top w:val="none" w:sz="0" w:space="0" w:color="auto"/>
                                <w:left w:val="none" w:sz="0" w:space="0" w:color="auto"/>
                                <w:bottom w:val="none" w:sz="0" w:space="0" w:color="auto"/>
                                <w:right w:val="none" w:sz="0" w:space="0" w:color="auto"/>
                              </w:divBdr>
                            </w:div>
                            <w:div w:id="1898008436">
                              <w:marLeft w:val="0"/>
                              <w:marRight w:val="0"/>
                              <w:marTop w:val="0"/>
                              <w:marBottom w:val="0"/>
                              <w:divBdr>
                                <w:top w:val="none" w:sz="0" w:space="0" w:color="auto"/>
                                <w:left w:val="none" w:sz="0" w:space="0" w:color="auto"/>
                                <w:bottom w:val="none" w:sz="0" w:space="0" w:color="auto"/>
                                <w:right w:val="none" w:sz="0" w:space="0" w:color="auto"/>
                              </w:divBdr>
                            </w:div>
                            <w:div w:id="11642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c2639ef9-4a47-4844-b2af-051d31e084e0&amp;path=2017%5c02%5c20170209%5c22533_2017.html" TargetMode="External"/><Relationship Id="rId10" Type="http://schemas.openxmlformats.org/officeDocument/2006/relationships/theme" Target="theme/theme1.xml"/><Relationship Id="rId4" Type="http://schemas.openxmlformats.org/officeDocument/2006/relationships/hyperlink" Target="http://www.powiatpajeczno.biuletyn.net/"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3544</Words>
  <Characters>21270</Characters>
  <Application>Microsoft Office Word</Application>
  <DocSecurity>0</DocSecurity>
  <Lines>177</Lines>
  <Paragraphs>49</Paragraphs>
  <ScaleCrop>false</ScaleCrop>
  <Company/>
  <LinksUpToDate>false</LinksUpToDate>
  <CharactersWithSpaces>24765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Bednarska</dc:creator>
  <cp:lastModifiedBy>Justyna Bednarska</cp:lastModifiedBy>
  <cp:revision>1</cp:revision>
  <dcterms:created xsi:type="dcterms:W3CDTF">2017-02-09T11:14:00Z</dcterms:created>
  <dcterms:modified xsi:type="dcterms:W3CDTF">2017-02-09T11:15:00Z</dcterms:modified>
</cp:coreProperties>
</file>